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71" w:rsidRDefault="00A55371" w:rsidP="00A5537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МАРЬИНСКОГО СЕЛЬСОВЕТА</w:t>
      </w:r>
    </w:p>
    <w:p w:rsidR="00A55371" w:rsidRDefault="00A55371" w:rsidP="00A55371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КИРСАНОВСКОГО РАЙОНА ТАМБОВСКОЙ ОБЛАСТИ</w:t>
      </w:r>
    </w:p>
    <w:p w:rsidR="00A55371" w:rsidRDefault="00A55371" w:rsidP="00A55371">
      <w:pPr>
        <w:jc w:val="center"/>
        <w:rPr>
          <w:sz w:val="32"/>
          <w:szCs w:val="32"/>
        </w:rPr>
      </w:pPr>
    </w:p>
    <w:p w:rsidR="00A55371" w:rsidRPr="009C3C64" w:rsidRDefault="00A55371" w:rsidP="00A55371">
      <w:pPr>
        <w:jc w:val="center"/>
        <w:rPr>
          <w:sz w:val="40"/>
          <w:szCs w:val="40"/>
        </w:rPr>
      </w:pPr>
      <w:r w:rsidRPr="009C3C64">
        <w:rPr>
          <w:sz w:val="40"/>
          <w:szCs w:val="40"/>
        </w:rPr>
        <w:t>ПОСТАНОВЛЕНИЕ</w:t>
      </w:r>
    </w:p>
    <w:p w:rsidR="00A55371" w:rsidRPr="009C3C64" w:rsidRDefault="00A55371" w:rsidP="00A55371">
      <w:pPr>
        <w:jc w:val="center"/>
        <w:rPr>
          <w:sz w:val="40"/>
          <w:szCs w:val="40"/>
        </w:rPr>
      </w:pPr>
      <w:r w:rsidRPr="009C3C64">
        <w:rPr>
          <w:sz w:val="40"/>
          <w:szCs w:val="40"/>
        </w:rPr>
        <w:t>(актуальная версия)</w:t>
      </w:r>
    </w:p>
    <w:p w:rsidR="00A55371" w:rsidRDefault="00A55371" w:rsidP="00A55371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rPr>
          <w:spacing w:val="-6"/>
          <w:sz w:val="28"/>
          <w:szCs w:val="28"/>
        </w:rPr>
      </w:pPr>
    </w:p>
    <w:p w:rsidR="00A55371" w:rsidRDefault="00A55371" w:rsidP="00A55371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27.06.2016                               с. Марьинка</w:t>
      </w:r>
      <w:r>
        <w:rPr>
          <w:sz w:val="28"/>
          <w:szCs w:val="28"/>
        </w:rPr>
        <w:tab/>
        <w:t xml:space="preserve">       № 103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Изм.06.04.2018№23;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 от 26.07.2019 №147Изм.06.04.2018№23;</w:t>
      </w:r>
    </w:p>
    <w:p w:rsidR="00A55371" w:rsidRDefault="00A55371" w:rsidP="00A55371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jc w:val="center"/>
        <w:rPr>
          <w:sz w:val="28"/>
          <w:szCs w:val="28"/>
        </w:rPr>
      </w:pP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 от 26.07.2019 №147</w:t>
      </w:r>
    </w:p>
    <w:p w:rsidR="00A55371" w:rsidRDefault="00A55371" w:rsidP="00A55371">
      <w:pPr>
        <w:jc w:val="center"/>
        <w:rPr>
          <w:sz w:val="32"/>
          <w:szCs w:val="32"/>
        </w:rPr>
      </w:pPr>
    </w:p>
    <w:p w:rsidR="00A55371" w:rsidRPr="004D6F9F" w:rsidRDefault="00A55371" w:rsidP="00A55371">
      <w:pPr>
        <w:spacing w:line="283" w:lineRule="exac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4D6F9F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="00C85D88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4D6F9F">
        <w:rPr>
          <w:sz w:val="28"/>
          <w:szCs w:val="28"/>
        </w:rPr>
        <w:t xml:space="preserve"> предоставления муниципальной услуги «</w:t>
      </w:r>
      <w:r w:rsidRPr="004D6F9F">
        <w:rPr>
          <w:bCs/>
          <w:sz w:val="28"/>
          <w:szCs w:val="28"/>
        </w:rPr>
        <w:t>Принятие решения о постановке на учет граждан, имеющих право на получение бесплатно в собственность земельного участка для индивидуального жилищного строительства или об отказе в принятии такого  разрешения</w:t>
      </w:r>
    </w:p>
    <w:p w:rsidR="00A55371" w:rsidRDefault="00A55371" w:rsidP="00A55371">
      <w:pPr>
        <w:pStyle w:val="Default"/>
        <w:rPr>
          <w:sz w:val="28"/>
          <w:szCs w:val="28"/>
        </w:rPr>
      </w:pPr>
      <w:r w:rsidRPr="004D6F9F">
        <w:tab/>
      </w:r>
      <w:r>
        <w:rPr>
          <w:sz w:val="28"/>
          <w:szCs w:val="28"/>
        </w:rPr>
        <w:t xml:space="preserve">В соответствии с Земельным кодексом Российской Федерации (с изменениями и дополнениями), Федеральным законом от 27.07.2010 №210-ФЗ «Об организации предоставления государственных и муниципальных услуг», постановлением администрации сельсовета от 12.05.2016 №55 «Об утверждении Порядка разработки и утверждения административных регламентов предоставления муниципальных услуг», </w:t>
      </w:r>
    </w:p>
    <w:p w:rsidR="00A55371" w:rsidRDefault="00A55371" w:rsidP="00A553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администрация сельсовета ПОСТАНОВЛЯЕТ:</w:t>
      </w:r>
    </w:p>
    <w:p w:rsidR="00A55371" w:rsidRPr="004C2AFD" w:rsidRDefault="00A55371" w:rsidP="00A5537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4C2AFD">
        <w:rPr>
          <w:sz w:val="28"/>
          <w:szCs w:val="28"/>
        </w:rPr>
        <w:t>«</w:t>
      </w:r>
      <w:r w:rsidRPr="004C2AFD">
        <w:rPr>
          <w:bCs/>
          <w:sz w:val="28"/>
          <w:szCs w:val="28"/>
        </w:rPr>
        <w:t>Принятие решения о постановке на учет граждан, имеющих право на получение бесплатно в собственность земельного участкадля индивидуального жилищного строительстваили об отказе в принятии такого  разрешения»</w:t>
      </w:r>
      <w:r w:rsidRPr="004C2AFD">
        <w:rPr>
          <w:sz w:val="28"/>
          <w:szCs w:val="28"/>
        </w:rPr>
        <w:t>согласно приложению.</w:t>
      </w:r>
    </w:p>
    <w:p w:rsidR="00A55371" w:rsidRPr="004C2AFD" w:rsidRDefault="00A55371" w:rsidP="00A55371">
      <w:pPr>
        <w:pStyle w:val="Default"/>
        <w:ind w:firstLine="708"/>
        <w:jc w:val="both"/>
        <w:rPr>
          <w:sz w:val="28"/>
          <w:szCs w:val="28"/>
        </w:rPr>
      </w:pPr>
      <w:r w:rsidRPr="004C2AFD">
        <w:rPr>
          <w:sz w:val="28"/>
          <w:szCs w:val="28"/>
        </w:rPr>
        <w:t>2.Опубликовать настоящее постановление в печатном средстве массовой информации Марьинского сельсовета «Информационный бюллетень» и разместить на официальном сайте администрации Кирсановского района.</w:t>
      </w:r>
    </w:p>
    <w:p w:rsidR="00A55371" w:rsidRDefault="00A55371" w:rsidP="00A55371">
      <w:pPr>
        <w:pStyle w:val="Default"/>
        <w:ind w:firstLine="708"/>
        <w:jc w:val="both"/>
        <w:rPr>
          <w:sz w:val="28"/>
          <w:szCs w:val="28"/>
        </w:rPr>
      </w:pPr>
      <w:r w:rsidRPr="004C2AFD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55371" w:rsidRPr="004C2AFD" w:rsidRDefault="00A55371" w:rsidP="00A55371">
      <w:pPr>
        <w:pStyle w:val="Default"/>
        <w:ind w:firstLine="708"/>
        <w:jc w:val="both"/>
        <w:rPr>
          <w:sz w:val="28"/>
          <w:szCs w:val="28"/>
        </w:rPr>
      </w:pPr>
    </w:p>
    <w:p w:rsidR="00A55371" w:rsidRDefault="00A55371" w:rsidP="00A55371">
      <w:pPr>
        <w:ind w:firstLine="708"/>
        <w:jc w:val="both"/>
        <w:rPr>
          <w:sz w:val="28"/>
          <w:szCs w:val="28"/>
        </w:rPr>
      </w:pPr>
      <w:r w:rsidRPr="004C2AFD">
        <w:rPr>
          <w:sz w:val="28"/>
          <w:szCs w:val="28"/>
        </w:rPr>
        <w:t>Глава сельсовета                                                       Н.В. Демин</w:t>
      </w:r>
    </w:p>
    <w:p w:rsidR="00A55371" w:rsidRPr="004D6F9F" w:rsidRDefault="00A55371" w:rsidP="00A55371">
      <w:pPr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Pr="004D6F9F" w:rsidRDefault="00A55371" w:rsidP="00A55371">
      <w:pPr>
        <w:shd w:val="clear" w:color="auto" w:fill="FFFFFF"/>
        <w:spacing w:line="200" w:lineRule="atLeast"/>
        <w:ind w:firstLine="705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УТВЕРЖДЕН постановлением 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Марьинского сельсовета от 27.06.2016 № 103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Изм.06.04.2018№23;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Изм</w:t>
      </w:r>
      <w:proofErr w:type="spellEnd"/>
      <w:r>
        <w:rPr>
          <w:sz w:val="23"/>
          <w:szCs w:val="23"/>
        </w:rPr>
        <w:t xml:space="preserve"> от 26.07.2019 №147;</w:t>
      </w:r>
    </w:p>
    <w:p w:rsidR="00A55371" w:rsidRDefault="00A55371" w:rsidP="00A55371">
      <w:pPr>
        <w:pStyle w:val="Default"/>
        <w:jc w:val="right"/>
        <w:rPr>
          <w:sz w:val="23"/>
          <w:szCs w:val="23"/>
        </w:rPr>
      </w:pPr>
    </w:p>
    <w:p w:rsidR="00A55371" w:rsidRPr="003F08E4" w:rsidRDefault="00A55371" w:rsidP="00A55371">
      <w:pPr>
        <w:pStyle w:val="Default"/>
        <w:jc w:val="center"/>
        <w:rPr>
          <w:b/>
          <w:bCs/>
          <w:sz w:val="28"/>
          <w:szCs w:val="28"/>
        </w:rPr>
      </w:pPr>
      <w:r w:rsidRPr="003F08E4">
        <w:rPr>
          <w:b/>
          <w:bCs/>
          <w:sz w:val="28"/>
          <w:szCs w:val="28"/>
        </w:rPr>
        <w:t>АДМИНИСТРАТИВНЫЙ РЕГЛАМЕНТ</w:t>
      </w:r>
    </w:p>
    <w:p w:rsidR="00A55371" w:rsidRDefault="00A55371" w:rsidP="00A55371">
      <w:pPr>
        <w:pStyle w:val="Default"/>
        <w:jc w:val="center"/>
        <w:rPr>
          <w:b/>
          <w:bCs/>
          <w:sz w:val="28"/>
          <w:szCs w:val="28"/>
        </w:rPr>
      </w:pPr>
      <w:r w:rsidRPr="003F08E4">
        <w:rPr>
          <w:b/>
          <w:bCs/>
          <w:sz w:val="28"/>
          <w:szCs w:val="28"/>
        </w:rPr>
        <w:t>предоставления муниципальной услуги на территории Марьинского сельсовета «Принятие решения о постановке на учет граждан, имеющих право на получение бесплатно в собственность земельного участка для индивидуального жилищного строительства или об отказе в принятии такого  разрешения»</w:t>
      </w:r>
    </w:p>
    <w:p w:rsidR="00A55371" w:rsidRPr="009C3C64" w:rsidRDefault="00A55371" w:rsidP="00A5537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9C3C64">
        <w:rPr>
          <w:b/>
          <w:bCs/>
          <w:color w:val="auto"/>
          <w:sz w:val="28"/>
          <w:szCs w:val="28"/>
        </w:rPr>
        <w:t>АКТУАЛЬНАЯ ВЕРСИЯ)</w:t>
      </w:r>
    </w:p>
    <w:p w:rsidR="00A55371" w:rsidRPr="009C3C64" w:rsidRDefault="00A55371" w:rsidP="00A5537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55371" w:rsidRPr="004D6F9F" w:rsidRDefault="00A55371" w:rsidP="00A55371">
      <w:pPr>
        <w:pStyle w:val="Default"/>
        <w:ind w:right="424"/>
        <w:jc w:val="both"/>
        <w:rPr>
          <w:b/>
          <w:bCs/>
          <w:sz w:val="28"/>
          <w:szCs w:val="28"/>
        </w:rPr>
      </w:pPr>
      <w:r w:rsidRPr="004D6F9F">
        <w:rPr>
          <w:b/>
          <w:bCs/>
          <w:sz w:val="28"/>
          <w:szCs w:val="28"/>
        </w:rPr>
        <w:t>1. ОБЩИЕ ПОЛОЖЕНИЯ</w:t>
      </w:r>
    </w:p>
    <w:p w:rsidR="00A55371" w:rsidRPr="004D6F9F" w:rsidRDefault="00A55371" w:rsidP="00A55371">
      <w:pPr>
        <w:pStyle w:val="Default"/>
        <w:ind w:right="424"/>
        <w:jc w:val="both"/>
        <w:rPr>
          <w:b/>
          <w:bCs/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 1.1. Предмет регулирования регламента </w:t>
      </w:r>
    </w:p>
    <w:p w:rsidR="00A55371" w:rsidRPr="004D6F9F" w:rsidRDefault="00A55371" w:rsidP="00A55371">
      <w:pPr>
        <w:pStyle w:val="Default"/>
        <w:tabs>
          <w:tab w:val="left" w:pos="9356"/>
        </w:tabs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1.1.1. Административный регламент предоставления муниципальной услуги на территории Марьинского сельсовета «Принятие решения о постановке на учет граждан, имеющих право на получение бесплатно в собственность земельного участка для индивидуального жилищного строительства, или об отказе в принятии такого решения» (далее – Административный регламент) разработан в целях повышения качества, доступности и эффективности предоставления муниципальной услуги, направленной на постановку на учѐт граждан, имеющих право на получение бесплатно в собственность земельного участка для индивидуального жилищного строительства (далее – муниципальная услуга), устанавливает порядок работы администрации сельсовета с заявлениями граждан о предоставлении вышеуказанной услуги.</w:t>
      </w:r>
    </w:p>
    <w:p w:rsidR="00A55371" w:rsidRPr="00A55371" w:rsidRDefault="00A55371" w:rsidP="00A55371">
      <w:pPr>
        <w:rPr>
          <w:sz w:val="28"/>
          <w:szCs w:val="28"/>
        </w:rPr>
      </w:pPr>
      <w:r w:rsidRPr="004D6F9F">
        <w:rPr>
          <w:sz w:val="28"/>
          <w:szCs w:val="28"/>
        </w:rPr>
        <w:t xml:space="preserve"> 1.1.2. Применяемые термины и определения: Административный регламент – нормативный правовой акт органа местного самоуправления, устанавливающий порядок и стандарт предоставления муниципальной услуги; орган предоставления муниципальной услуги – администрация Марьинского сельсовета (далее по тексту – Администрация); специалист – специалист Администрации, осуществляющий консультирование, прием заявлений о предоставлении муниципальной услуги и выдачу результата ее оказания в Администрации; заявитель – юридическое или физическое лицо либо его уполномоченный представитель, обратившиеся в Администрацию, с запросом о предоставлении муниципальной услуги, выраженным в устной, письменной или электронной форме; исполнитель - специалист Администрации, наделенный полномочиями по оказанию муниципальной услуги; межведомственный запрос - документ на бумажном носителе или в форме электронного документа о представлении документов и информации, необходимый для предоставления муниципальной услуги, направленный Администрацией в организацию, участвующую в предоставлении муниципальной услуги, на основании запроса заявителя о предоставлении муниципальной услуги; предоставление муниципальной услуги в электронной форме - предоставление муниципальной услуги с </w:t>
      </w:r>
      <w:r w:rsidRPr="004D6F9F">
        <w:rPr>
          <w:sz w:val="28"/>
          <w:szCs w:val="28"/>
        </w:rPr>
        <w:lastRenderedPageBreak/>
        <w:t xml:space="preserve">использованием информационно-телекоммуникационных технологий, включая использование единого портала государственных и муниципальных услуг и (или) регионального портала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заявителями; 2 портал </w:t>
      </w:r>
      <w:r w:rsidRPr="00A55371">
        <w:rPr>
          <w:sz w:val="28"/>
          <w:szCs w:val="28"/>
        </w:rPr>
        <w:t>государственных и муниципальных услуг –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государственных и муниципальных услуг; жалоба на нарушение порядка предоставления муниципальной услуги - требование заявителя или его законного представителя о восстановлении или защите нарушенных прав или законных интересов заявителя Администрацией, должностным лицом Администрации, либо муниципальным служащим при получении данным заявителем муниципальной услуги.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1.2. Получателями услуги являются: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а) участники Великой Отечественной войны,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б) ветераны боевых действий;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в) граждане, подвергшиеся воздействию радиации вследствие катастрофы на Чернобыльской АЭС;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г) граждане, состоящие на учете в администрации сельсовета в качестве нуждающихся в жилых помещениях;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д) граждане-собственники жилых домов (квартир), приобретшие их в результате приватизации;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е) граждане, имевшие до вступления в силу Земельного кодекса Российской Федерации в фактическом пользовании земельные участки в садоводческих товариществах, которые не были надлежащим образом оформлены;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ж) граждане-собственники жилых домов (квартир), приобретшие их, в том числе в порядке наследования, если указанные жилые дома (квартиры) расположены на земельных участках, которые находились в фактическом пользовании лиц, совершивших их отчуждение, до вступления в силу Закона СССР "О собственности в СССР";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з) граждане, которым до вступления в силу Земельного кодекса Российской Федерации земельные участки были предоставлены для личного подсобного хозяйства, индивидуального жилищного строительства и индивидуального гаражного строительства без определения вида права пользования этими земельными участками;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lastRenderedPageBreak/>
        <w:tab/>
        <w:t>и) граждане, переселившиеся в Тамбовскую область в рамках региональной программы Тамбовской области по оказанию содействия добровольному переселению соотечественников, проживающих за рубежом;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к) граждане, имеющим трех и более детей;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л) медицинские работники, имеющие высшее медицинское образование или среднее медицинское образование, работающие в сельском населенном пункте и (или) переехавшие на работу в сельский населенный пункт из другого населенного пункта, для жилищного строительства;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м) работники образовательных организаций, имеющие высшее педагогическое образование или среднее педагогическое образование, работающие в сельском населенном пункте и (или) переехавшие на работу в сельский населенный пункт из другого населенного пункта, для жилищного строительства;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н) граждане, по истечении пяти лет со дня предоставления земельного участка в безвозмездное пользование в соответствии с подпунктом 2 статьи 7.3 Закона Тамбовской области от 05.12.2007 № 316-З «О регулировании земельных отношений в Тамбовской области» при условии, что эти граждане использовали такой земельный участок в указанный период в соответствии с установленным разрешенным использованием;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ab/>
        <w:t>о) иные категории граждан в случаях, предусмотренных законами Тамбовской области.»</w:t>
      </w:r>
    </w:p>
    <w:p w:rsidR="00A55371" w:rsidRPr="00A55371" w:rsidRDefault="00A55371" w:rsidP="00A55371">
      <w:pPr>
        <w:rPr>
          <w:sz w:val="28"/>
          <w:szCs w:val="28"/>
        </w:rPr>
      </w:pP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1.3. Порядок информирования и консультирования заявителей о предоставлении муниципальной услуги.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1.3.1. Информация о муниципальной услуге предоставляется: - в Администрации, расположенной по адресу: 393376, Тамбовская область, Кирсановский район, с. Марьинка, 67, с использованием средств телефонной связи: телефон (47537) 64-5-37, электронного информирования: адрес электронной почты </w:t>
      </w:r>
      <w:proofErr w:type="spellStart"/>
      <w:r w:rsidRPr="00A55371">
        <w:rPr>
          <w:sz w:val="28"/>
          <w:szCs w:val="28"/>
        </w:rPr>
        <w:t>ssg</w:t>
      </w:r>
      <w:proofErr w:type="spellEnd"/>
      <w:r w:rsidRPr="00A55371">
        <w:rPr>
          <w:sz w:val="28"/>
          <w:szCs w:val="28"/>
        </w:rPr>
        <w:t xml:space="preserve"> @r37.tambov.gov.ru; график (режим) работы Администрации: понедельник – пятница: с 8.00 до 12.00, с 13.00 до 16.12; в день, предшествующий праздничному, продолжительность рабочего дня сокращается на один час; выходные дни: суббота, воскресенье, нерабочие праздничные дни; - посредством размещения публикаций в средствах массовой информации, в информационно-телекоммуникационных сетях общего пользования, в региональной государственной информационной системе «Портал государственных и муниципальных услуг (функций) Тамбовской области», http://pgu.tambov.gov.ru/ (далее – Портал), на официальном сайте Администрации http://r37.tmbreg.ru/9287/9294.html. Информация о предоставлении муниципальной услуги размещается на информационных стендах в Администрации и помещении, предназначенном для приема юридических и физических лиц.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1.3.2. Специалист Администрации осуществляет прием и консультирование заявителей по вопросам, связанным с предоставлением муниципальной услуги.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Консультации проводятся письменно, устно, в том числе по телефону, либо 3 посредством электронной почты. Информация предоставляется по </w:t>
      </w:r>
      <w:r w:rsidRPr="00A55371">
        <w:rPr>
          <w:sz w:val="28"/>
          <w:szCs w:val="28"/>
        </w:rPr>
        <w:lastRenderedPageBreak/>
        <w:t>следующим вопросам: - сведения о порядке получения муниципальной услуги; - сведения о результатах оказания муниципальной услуги и порядке передачи результата заявителю; - адрес места приема документов для предоставления муниципальной услуги и график работы; - перечень документов, необходимых для предоставления муниципальной услуги; - порядок и сроки предоставления муниципальной услуги; - порядок обжалования решений или действий (бездействия), принятых или осуществленных в ходе предоставления муниципальной услуги. 1.3.3. Письменные разъяснения предоставляются Администрацией при наличии письменного обращения получателя муниципальной услуги. Ответ направляется письмом, электронной почтой или передается на руки в зависимости от способа обращения получателя муниципальной услуги или способа направления ответа, указанного в письменном обращении получателя муниципальной услуги. При письменном консультировании ответ направляется получателю муниципальной услуги в течение 30 календарных дней со дня регистрации письменного обращения.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2. СТАНДАРТ ПРЕДОСТАВЛЕНИЯ МУНИЦИПАЛЬНОЙ УСЛУГИ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2.1. Наименование муниципальной услуги Принятие решения о постановке на учет граждан, имеющих право на получение бесплатно в собственность земельного участка для индивидуального жилищного строительства, или об отказе в принятии такого решения.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2.2. Наименование органа исполнительной власти, предоставляющего муниципальную услугу, органов исполнительной власти и иных организаций, участвующих в предоставлении муниципальной услуги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2.2.1. Муниципальная услуга предоставляется администрацией Марьинского сельсовета Кирсановского района Тамбовской области. При наличии у заявителя электронной цифровой подписи предоставление документов может осуществляться через Интернет.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2.2.2. Организациями, участвующими в предоставлении муниципальной услуги, являются: Управление </w:t>
      </w:r>
      <w:proofErr w:type="spellStart"/>
      <w:r w:rsidRPr="00A55371">
        <w:rPr>
          <w:sz w:val="28"/>
          <w:szCs w:val="28"/>
        </w:rPr>
        <w:t>Росреестра</w:t>
      </w:r>
      <w:proofErr w:type="spellEnd"/>
      <w:r w:rsidRPr="00A55371">
        <w:rPr>
          <w:sz w:val="28"/>
          <w:szCs w:val="28"/>
        </w:rPr>
        <w:t xml:space="preserve"> по Тамбовской области, филиал ФГБУ «ФКП </w:t>
      </w:r>
      <w:proofErr w:type="spellStart"/>
      <w:r w:rsidRPr="00A55371">
        <w:rPr>
          <w:sz w:val="28"/>
          <w:szCs w:val="28"/>
        </w:rPr>
        <w:t>Росреестра</w:t>
      </w:r>
      <w:proofErr w:type="spellEnd"/>
      <w:r w:rsidRPr="00A55371">
        <w:rPr>
          <w:sz w:val="28"/>
          <w:szCs w:val="28"/>
        </w:rPr>
        <w:t>» по Тамбовской области и УФМС России по Тамбовской области.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2.2.3.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за исключением услуг, включенных в перечень услуг, которые являются необходимыми и обязательными.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2.3. Результат предоставления муниципальной услуги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>Результатом предоставления муниципальной услуги является: а) принятие решения о постановке на учет граждан, имеющих право на получение бесплатно в собственность земельного участка для индивидуального жилищного строительства, или  об отказе в принятии такого решения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>2.4</w:t>
      </w:r>
      <w:r w:rsidRPr="00361D8C">
        <w:rPr>
          <w:color w:val="FF0000"/>
          <w:sz w:val="28"/>
          <w:szCs w:val="28"/>
        </w:rPr>
        <w:t>. Сроки предоставления муниципальной услуги</w:t>
      </w:r>
      <w:r w:rsidRPr="00A55371">
        <w:rPr>
          <w:sz w:val="28"/>
          <w:szCs w:val="28"/>
        </w:rPr>
        <w:t xml:space="preserve">. Предоставление муниципальной услуги либо отказ в ее предоставлении осуществляется в </w:t>
      </w:r>
      <w:r w:rsidRPr="00361D8C">
        <w:rPr>
          <w:color w:val="FF0000"/>
          <w:sz w:val="28"/>
          <w:szCs w:val="28"/>
        </w:rPr>
        <w:t>срок не более чем тридцать календарных дней со дня подачи заявления</w:t>
      </w:r>
      <w:r w:rsidRPr="00A55371">
        <w:rPr>
          <w:sz w:val="28"/>
          <w:szCs w:val="28"/>
        </w:rPr>
        <w:t xml:space="preserve">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lastRenderedPageBreak/>
        <w:t xml:space="preserve">2.5. Правовые основания предоставления муниципальной услуги Перечень нормативно-правовых актов, регулирующих отношения, возникающие в связи с предоставлением муниципальной услуги: - Гражданский кодекс Российской Федерации; - Земельный кодекс Российской Федерации; - Федеральный закон от 06.10.2003 № 131-ФЗ «Об общих принципах организации местного самоуправления в Российской Федерации»; - Федеральный закон от 27.07.2010 № 210-ФЗ «Об организации предоставления государственных и муниципальных услуг»; - Федеральный закон от 21.07.1997 № 122-ФЗ «О государственной регистрации прав на недвижимое имущество и сделок с ним»; - Закон Тамбовской области от 05.12.2007 № 316-З «О регулировании земельных отношений в Тамбовской области»; - настоящий Административный регламент; - иные нормативные правовые акты.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2.6. Документы, необходимые для предоставления муниципальной услуги 2.6.1.утратил силу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2.6.2.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5 указанного лица. Документы, подтверждающие получение согласия, могут быть предоставлены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Указанные документы могут быть представлены в форме электронного документа. 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>Запрещается требовать от заявителя: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>1.предоставление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      2.предоставление документов и информации, которые находятся в распоряжении администрации сельсовета,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Тамбовской области, муниципальными правовыми актами района, сельсовета.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3.осуществления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</w:t>
      </w:r>
      <w:r w:rsidRPr="00A55371">
        <w:rPr>
          <w:sz w:val="28"/>
          <w:szCs w:val="28"/>
        </w:rPr>
        <w:lastRenderedPageBreak/>
        <w:t>года № 210-ФЗ "Об организации предоставления государственных и муниципальных услуг";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 xml:space="preserve">        4.представления документов и информации, отсутствие и (или) недостоверность которых е указывались при первоначальном отказе в</w:t>
      </w:r>
    </w:p>
    <w:p w:rsidR="00A55371" w:rsidRPr="00A55371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28D" w:rsidRDefault="00A55371" w:rsidP="00A55371">
      <w:pPr>
        <w:rPr>
          <w:sz w:val="28"/>
          <w:szCs w:val="28"/>
        </w:rPr>
      </w:pPr>
      <w:r w:rsidRPr="00A55371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55371" w:rsidRPr="004D6F9F" w:rsidRDefault="00A55371" w:rsidP="00A55371">
      <w:pPr>
        <w:pStyle w:val="a3"/>
        <w:ind w:right="108" w:firstLine="707"/>
      </w:pPr>
      <w:r w:rsidRPr="004D6F9F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55371" w:rsidRPr="004D6F9F" w:rsidRDefault="00A55371" w:rsidP="00A55371">
      <w:pPr>
        <w:pStyle w:val="a3"/>
        <w:ind w:right="107" w:firstLine="707"/>
      </w:pPr>
      <w:r w:rsidRPr="004D6F9F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55371" w:rsidRPr="004D6F9F" w:rsidRDefault="00A55371" w:rsidP="00A55371">
      <w:pPr>
        <w:pStyle w:val="a3"/>
        <w:ind w:left="0"/>
      </w:pPr>
      <w:r w:rsidRPr="004D6F9F">
        <w:t>г) выявление документально подтвержденного факта (признаков) ошибочного или противоправного действия (бездействия) должностного</w:t>
      </w:r>
      <w:r w:rsidR="00361D8C">
        <w:t xml:space="preserve"> </w:t>
      </w:r>
      <w:r w:rsidRPr="004D6F9F">
        <w:t xml:space="preserve">лица администрации сельсовета,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сельсовета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 </w:t>
      </w:r>
    </w:p>
    <w:p w:rsidR="00A55371" w:rsidRPr="00361D8C" w:rsidRDefault="00A55371" w:rsidP="00A55371">
      <w:pPr>
        <w:pStyle w:val="Default"/>
        <w:ind w:right="424"/>
        <w:jc w:val="both"/>
        <w:rPr>
          <w:color w:val="FF0000"/>
          <w:sz w:val="28"/>
          <w:szCs w:val="28"/>
        </w:rPr>
      </w:pPr>
      <w:r w:rsidRPr="004D6F9F">
        <w:rPr>
          <w:sz w:val="28"/>
          <w:szCs w:val="28"/>
        </w:rPr>
        <w:t xml:space="preserve">2.6.3. Перечень документов, необходимых для предоставления муниципальной услуги, которые находятся в распоряжении органов, участвующих в предоставлении муниципальной услуги, и которые заявитель вправе предоставить по собственной инициативе: </w:t>
      </w:r>
      <w:r w:rsidRPr="00361D8C">
        <w:rPr>
          <w:color w:val="FF0000"/>
          <w:sz w:val="28"/>
          <w:szCs w:val="28"/>
        </w:rPr>
        <w:t xml:space="preserve">а) выписка из ЕГРН; б) справка о постановке на учѐт в качестве нуждающегося в жилых помещениях на территории Марьинского сельсовета; в) документы, подтверждающие регистрацию по месту жительства.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2.6.4. Для предоставления муниципальной услуги заявитель вправе предоставлять документы, указанные в пункте 2.6.3. настоящего Административного регламента, по собственной инициативе. Не предоставление заявителем указанных документов не является основанием для отказа заявителю в предоставлении услуги.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2.6.5. Перечень документов, необходимых для предоставления муниципальной услуги, является исчерпывающим.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2.6.6.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</w:t>
      </w:r>
      <w:r w:rsidRPr="004D6F9F">
        <w:rPr>
          <w:sz w:val="28"/>
          <w:szCs w:val="28"/>
        </w:rPr>
        <w:lastRenderedPageBreak/>
        <w:t xml:space="preserve">услуг, включенных в перечень услуг, которые являются необходимыми и обязательными.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2.7. Отказ в приеме документов, необходимых для предоставления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муниципальной услуги </w:t>
      </w:r>
    </w:p>
    <w:p w:rsidR="00A55371" w:rsidRPr="004D6F9F" w:rsidRDefault="00A55371" w:rsidP="00A55371">
      <w:pPr>
        <w:pStyle w:val="Default"/>
        <w:ind w:right="-562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2.7.1. Перечень оснований для отказа в приеме документов, необходимых для предоставления муниципальной услуги: а) заявление подано лицом, не уполномоченным совершать такого рода действия; б) заявление подано в иной уполномоченный орган; в) предоставление неполного пакета документов, определенных пунктом 2.8. настоящего Административного регламента; г) представленные заявителем документы составлены на иностранном языке, без надлежащим образом заверенного перевода на русский язык; имеют повреждения, не позволяющие однозначно истолковывать их содержание; содержат исправления, в том числе механические исправления (подчистки, приписки, зачеркнутые слова и иные неоговоренные исправления); исполнены карандашом. </w:t>
      </w:r>
    </w:p>
    <w:p w:rsidR="00A55371" w:rsidRPr="004D6F9F" w:rsidRDefault="00A55371" w:rsidP="00A55371">
      <w:pPr>
        <w:pStyle w:val="Default"/>
        <w:ind w:right="-562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2.7.2. Перечень оснований для отказа в приеме документов, необходимых для предоставления муниципальной услуги, является исчерпывающим. 2.7.3. Уведомление об отказе в приеме документов, необходимых для предоставления муниципальной услуги, подписывается специалистом администрации и выдается заявителю с указанием причин отказа не позднее одного рабочего дня со дня получения от заявителя документов.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2.8. Отказ в предоставлении муниципальной услуги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2.8.1. Перечень оснований для отказа в предоставлении муниципальной услуги: а) отсутствие оснований для предоставления гражданину бесплатно в собственность земельного участка в соответствии с действующим законодательством; б) заявителем в собственность земельного участка; в) предоставление заявителем недостоверных сведений, подтверждающих его право на получение земельного участка бесплатно в собственность.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 2.8.2. Перечень оснований для отказа в предоставлении муниципальной услуги является исчерпывающим.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2.8.3. Уведомление об отказе в предоставлении муниципальной услуги оформляется и подписывается уполномоченным должностным лицом Администрации и выдается (направляется) заявителю с указанием причин отказа: а) заявителям, желающим получить ответ по почте в письменном виде, по указанному в заявлении адресу заказным письмом с уведомлением о вручении; б) заявителям, желающим получить ответ по электронной почте, по указанному в заявлении электронному адресу; в) заявителям, желающим получить ответ лично, письменный отказ выдается в уполномоченной организации. О дате выдачи отказа заявитель уведомляется по телефону специалистом.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2.9. Перечень услуг, которые являются необходимыми и обязательными для предоставления муниципальной услуги </w:t>
      </w:r>
      <w:r w:rsidRPr="004D6F9F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настоящим административным регламентом не установлен.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b/>
          <w:bCs/>
          <w:sz w:val="28"/>
          <w:szCs w:val="28"/>
        </w:rPr>
        <w:lastRenderedPageBreak/>
        <w:t xml:space="preserve">2.10. Плата за предоставление муниципальной услуги. </w:t>
      </w:r>
      <w:r w:rsidRPr="004D6F9F">
        <w:rPr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2.11. Максимальный срок ожидания. 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2.11.1. Время ожидания заявителем при подаче документов о предоставлении муниципальной услуги и получении результата – 15 минут в порядке очереди. 2.11.2. Срок регистрации запроса заявителя о предоставлении муниципальной услуги, в том числе в электронной форме, составляет не более 15 минут.заявителем недостоверных сведений, подтверждающих его право на получение земельного участка бесплатно в собственность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«2.12. Требования к помещениям, в которых предоставляется</w:t>
      </w:r>
    </w:p>
    <w:p w:rsidR="00A55371" w:rsidRPr="004D6F9F" w:rsidRDefault="00A55371" w:rsidP="00A55371">
      <w:pPr>
        <w:autoSpaceDE w:val="0"/>
        <w:autoSpaceDN w:val="0"/>
        <w:adjustRightInd w:val="0"/>
        <w:ind w:right="-278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55371" w:rsidRPr="004D6F9F" w:rsidRDefault="00A55371" w:rsidP="00A55371">
      <w:pPr>
        <w:tabs>
          <w:tab w:val="left" w:pos="9356"/>
        </w:tabs>
        <w:autoSpaceDE w:val="0"/>
        <w:autoSpaceDN w:val="0"/>
        <w:adjustRightInd w:val="0"/>
        <w:ind w:right="-278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2.12.1. Помещение, предназначенное для работы с заявителями по приему заявлений и выдаче документов, обеспечивается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 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2.12.2.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 и на Едином портале государственных и муниципальных услуг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2.12.3. На информационных стендах в помещении для ожидания и приема заявителей, на официальном сайте Администрации, на Едином портале государственных и муниципальных услуг размещаются следующие информационные материалы: 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1) информация о порядке предоставления муниципальной услуги; 2) перечень нормативных правовых актов, регламентирующих оказание муниципальной услуги; 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3)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4) сроки предоставления муниципальной услуги и основания для отказа в предоставлении муниципальной услуги; </w:t>
      </w:r>
    </w:p>
    <w:p w:rsidR="00A55371" w:rsidRPr="004D6F9F" w:rsidRDefault="00A55371" w:rsidP="00A55371">
      <w:pPr>
        <w:autoSpaceDE w:val="0"/>
        <w:autoSpaceDN w:val="0"/>
        <w:adjustRightInd w:val="0"/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lastRenderedPageBreak/>
        <w:t xml:space="preserve">5) формы заявлений о предоставлении муниципальной услуги; 6) порядок информирования о ходе предоставления муниципальной услуги, порядок обжалования решений, действий или бездействия муниципальных служащих. При изменении информации по предоставлению муниципальной услуги осуществляется ее обновление.                                                                                                       </w:t>
      </w:r>
    </w:p>
    <w:p w:rsidR="00A55371" w:rsidRPr="004D6F9F" w:rsidRDefault="00A55371" w:rsidP="00A55371">
      <w:pPr>
        <w:autoSpaceDE w:val="0"/>
        <w:autoSpaceDN w:val="0"/>
        <w:adjustRightInd w:val="0"/>
        <w:ind w:right="-278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 2.12.4. Прием заявителей осуществляется без предварительной записи в порядке очередности. 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4D6F9F">
        <w:rPr>
          <w:color w:val="000000"/>
          <w:sz w:val="28"/>
          <w:szCs w:val="28"/>
        </w:rPr>
        <w:t>сурдопереводчиков</w:t>
      </w:r>
      <w:proofErr w:type="spellEnd"/>
      <w:r w:rsidRPr="004D6F9F">
        <w:rPr>
          <w:color w:val="000000"/>
          <w:sz w:val="28"/>
          <w:szCs w:val="28"/>
        </w:rPr>
        <w:t xml:space="preserve"> в рамках предоставления муниципальной услуги.                                                                                 </w:t>
      </w:r>
    </w:p>
    <w:p w:rsidR="00A55371" w:rsidRPr="004D6F9F" w:rsidRDefault="00A55371" w:rsidP="00A55371">
      <w:pPr>
        <w:autoSpaceDE w:val="0"/>
        <w:autoSpaceDN w:val="0"/>
        <w:adjustRightInd w:val="0"/>
        <w:ind w:right="-278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 2.12.5. Вход и перемещения по помещениям, в которых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оборудуются средствами, создающими условия для беспрепятственного доступа инвалидам (включая инвалидов, использующих кресла-коляски и собак-проводников).                                                                                         2.12.6.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определяются места для парковки специальных автотранспортных средств инвалидов. Доступ специального автотранспорта получателей муниципальной услуги к парковочным местам и стоянка являются бесплатными.                                                                                                   </w:t>
      </w:r>
    </w:p>
    <w:p w:rsidR="00A55371" w:rsidRPr="004D6F9F" w:rsidRDefault="00A55371" w:rsidP="00A55371">
      <w:pPr>
        <w:autoSpaceDE w:val="0"/>
        <w:autoSpaceDN w:val="0"/>
        <w:adjustRightInd w:val="0"/>
        <w:ind w:right="-278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2.12.7. При обращении инвалида за получением муниципальной услуги (включая инвалидов, использующих кресла-коляски и собак-проводников) обеспечивается: </w:t>
      </w:r>
    </w:p>
    <w:p w:rsidR="00A55371" w:rsidRPr="004D6F9F" w:rsidRDefault="00A55371" w:rsidP="00A55371">
      <w:pPr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1)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 Администрации;</w:t>
      </w:r>
    </w:p>
    <w:p w:rsidR="00A55371" w:rsidRPr="004D6F9F" w:rsidRDefault="00A55371" w:rsidP="00A55371">
      <w:pPr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2) 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оказания муниципальной услуги, и выходе из него; </w:t>
      </w:r>
    </w:p>
    <w:p w:rsidR="00A55371" w:rsidRPr="004D6F9F" w:rsidRDefault="00A55371" w:rsidP="00A55371">
      <w:pPr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A55371" w:rsidRPr="004D6F9F" w:rsidRDefault="00A55371" w:rsidP="00A55371">
      <w:pPr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4)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 5) дублирование необходимой для инвалидов звуковой и зрительной информации, а также допуск </w:t>
      </w:r>
      <w:proofErr w:type="spellStart"/>
      <w:r w:rsidRPr="004D6F9F">
        <w:rPr>
          <w:color w:val="000000"/>
          <w:sz w:val="28"/>
          <w:szCs w:val="28"/>
        </w:rPr>
        <w:t>сурдопереводчика</w:t>
      </w:r>
      <w:proofErr w:type="spellEnd"/>
      <w:r w:rsidRPr="004D6F9F">
        <w:rPr>
          <w:color w:val="000000"/>
          <w:sz w:val="28"/>
          <w:szCs w:val="28"/>
        </w:rPr>
        <w:t xml:space="preserve"> и </w:t>
      </w:r>
      <w:proofErr w:type="spellStart"/>
      <w:r w:rsidRPr="004D6F9F">
        <w:rPr>
          <w:color w:val="000000"/>
          <w:sz w:val="28"/>
          <w:szCs w:val="28"/>
        </w:rPr>
        <w:t>тифлосурдопереводчика</w:t>
      </w:r>
      <w:proofErr w:type="spellEnd"/>
      <w:r w:rsidRPr="004D6F9F">
        <w:rPr>
          <w:color w:val="000000"/>
          <w:sz w:val="28"/>
          <w:szCs w:val="28"/>
        </w:rPr>
        <w:t>;</w:t>
      </w:r>
    </w:p>
    <w:p w:rsidR="00A55371" w:rsidRPr="004D6F9F" w:rsidRDefault="00A55371" w:rsidP="00A55371">
      <w:pPr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 6) доступ к помещению, в котором предоставляется услуга, собаки-проводника при наличии документа, подтверждающего ее специальное обучение; </w:t>
      </w:r>
    </w:p>
    <w:p w:rsidR="00A55371" w:rsidRPr="004D6F9F" w:rsidRDefault="00A55371" w:rsidP="00A55371">
      <w:pPr>
        <w:ind w:right="424"/>
        <w:jc w:val="both"/>
        <w:rPr>
          <w:color w:val="000000"/>
          <w:sz w:val="28"/>
          <w:szCs w:val="28"/>
        </w:rPr>
      </w:pPr>
      <w:r w:rsidRPr="004D6F9F">
        <w:rPr>
          <w:color w:val="000000"/>
          <w:sz w:val="28"/>
          <w:szCs w:val="28"/>
        </w:rPr>
        <w:t xml:space="preserve">7) возможность самостоятельного передвижения инвалидов, в том числе передвигающихся в кресле-коляске, в целях доступа к месту </w:t>
      </w:r>
      <w:r w:rsidRPr="004D6F9F">
        <w:rPr>
          <w:color w:val="000000"/>
          <w:sz w:val="28"/>
          <w:szCs w:val="28"/>
        </w:rPr>
        <w:lastRenderedPageBreak/>
        <w:t>предоставления муниципальной услуги, в том числе с помощью сотрудника Администрации; 8) оказание помощи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и инвалидам в преодолении барьеров, мешающих получению ими муниципальной услуги</w:t>
      </w:r>
    </w:p>
    <w:p w:rsidR="00A55371" w:rsidRPr="004D6F9F" w:rsidRDefault="00A55371" w:rsidP="00A55371">
      <w:pPr>
        <w:pStyle w:val="Default"/>
        <w:ind w:right="424"/>
        <w:jc w:val="both"/>
        <w:rPr>
          <w:b/>
          <w:bCs/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2.13 Показатели доступности и качества муниципальной услуги.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2.13.1. Качественными показателями доступности муниципальной услуги являются: - простота и ясность изложения информационных документов; - наличие различных каналов получения муниципальной услуги; - достоверность предоставляемой информации.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2.13.2 Количественными показателями доступности муниципальной услуги являются: - удобный график работы Администрации; - время ожидания при получении муниципальной услуги;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 2.13.3. Показателями качества муниципальной услуги являются: - точность исполнения муниципальной услуги; - профессиональная подготовка исполнителей предоставления муниципальной услуги; - высокая культура обслуживания заявителей; - возможность получения информации о ходе предоставления муниципальной услуги в устной, письменной форме и в том числе с использованием информационно-телекоммуникационных технологий. 2.13.4. Количественными показателями качества муниципальной услуги являются: - строгое соблюдение сроков предоставления муниципальной услуги, определенных настоящим Административным регламентом; - количество обоснованных обжалований решений Администрации. </w:t>
      </w:r>
    </w:p>
    <w:p w:rsidR="00A55371" w:rsidRPr="004D6F9F" w:rsidRDefault="00A55371" w:rsidP="00A55371">
      <w:pPr>
        <w:pStyle w:val="Default"/>
        <w:ind w:right="424"/>
        <w:jc w:val="both"/>
        <w:rPr>
          <w:color w:val="auto"/>
          <w:sz w:val="28"/>
          <w:szCs w:val="28"/>
        </w:rPr>
      </w:pPr>
      <w:r w:rsidRPr="004D6F9F">
        <w:rPr>
          <w:color w:val="auto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color w:val="auto"/>
          <w:sz w:val="28"/>
          <w:szCs w:val="28"/>
        </w:rPr>
        <w:t xml:space="preserve">3.1. Административная процедура по предоставлению муниципальной </w:t>
      </w:r>
      <w:r w:rsidRPr="004D6F9F">
        <w:rPr>
          <w:sz w:val="28"/>
          <w:szCs w:val="28"/>
        </w:rPr>
        <w:t>услуги включает в себя следующие административные действия: а) прием документов от заявителя; б) рассмотрение заявления; в) подготовка итогового документа; 8 г) выдача итогового документа заявителю.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 3.1.1. Основанием для начала административной процедуры служит обращение заявителя о предоставлении муниципальной услуги с приложением пакета документов, указанных в пункте 2.6. настоящего Административного регламента.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3.2. Прием документов от заявителя. В день обращения заявителя специалист, осуществляющий прием документов, принимает заявление, оформленное согласно приложению № 1 к настоящему Административному регламенту, с пакетом документов, обеспечивает их проверку и регистрацию в журнале регистрации заявлений. При предоставлении заявителем документов специалист, уполномоченный принимать документы, проверяет полномочия заявителя, в том числе полномочия представителя заявителя действовать от имени заявителя и представленные документы на соответствие требованиям, установленным </w:t>
      </w:r>
      <w:r w:rsidRPr="004D6F9F">
        <w:rPr>
          <w:sz w:val="28"/>
          <w:szCs w:val="28"/>
        </w:rPr>
        <w:lastRenderedPageBreak/>
        <w:t xml:space="preserve">пунктом 2.6. настоящего Административного регламента. При наличии оснований, указанных в пункте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2.7.1. настоящего Административного регламента, специалист уведомляет заявителя о наличии препятствий в приеме документов для предоставления муниципальной услуги, объясняет содержание выявленных недостатков, предлагает меры по их устранению и возвращает представленные документы заявителю. В случае отказа или невозможности устранить выявленные недостатки заявителю выдается письменный отказ в приеме документов по форме согласно приложению № 4 к настоящему Административному регламенту. Срок оформления, подписания и выдачи письменного отказа – 10 минут</w:t>
      </w:r>
      <w:r w:rsidRPr="004D6F9F">
        <w:rPr>
          <w:i/>
          <w:iCs/>
          <w:sz w:val="28"/>
          <w:szCs w:val="28"/>
        </w:rPr>
        <w:t xml:space="preserve">. </w:t>
      </w:r>
      <w:r w:rsidRPr="004D6F9F">
        <w:rPr>
          <w:sz w:val="28"/>
          <w:szCs w:val="28"/>
        </w:rPr>
        <w:t xml:space="preserve">При отсутствии причин для отказа в приеме документов специалист осуществляет регистрацию заявления и представленных документов в журнале регистрации заявлений о предоставлении муниципальных услуг, с указанием следующих сведений: порядковый номер записи; дата приема заявления и документов; данные о заявителе; тема обращения. При приеме документов специалист выдает заявителю либо его уполномоченному представителю расписку в получении документов на предоставление муниципальной услуги по форме согласно приложению № 2 к настоящему Административному регламенту. Максимальный срок выполнения действия – 15 минут, включая документы, поступившие в электронном виде.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Результатом административного действия является регистрация заявления и документов либо возврат заявления и документов заявителю с уведомлением об отказе в приеме документов. 3.3. Рассмотрение заявления. Специалист осуществляет комплектование, регистрацию документов и передачу главе сельсовета. Глава сельсовета в течение 1 дня со времени поступления документов назначает исполнителя для рассмотрения документов. Максимальный срок выполнения административного действия – 2 дня Результатом административного действия является назначение исполнителя для рассмотрения документов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3.4. Подготовка и принятие итогового документа. 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3.4.1. При непредставлении заявителем документов, перечень которых указан в пункте 2.6.1. настоящего Административного регламента, исполнитель 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решения собственность земельного участка; в) предоставление заявителем недостоверных сведений, подтверждающих его право на получение земельного участка бесплатно в собственность. Административного регламента, специалист уведомляет заявителя о наличии препятствий в приеме документов для предоставления муниципальной услуги, объясняет содержание выявленных недостатков, предлагает меры по их устранению и возвращает представленные документы заявителю. В случае отказа или невозможности устранить выявленные недостатки заявителю выдается письменный отказ в приеме документов по форме согласно приложению № 4 к настоящему Административному регламенту. Срок </w:t>
      </w:r>
      <w:r w:rsidRPr="004D6F9F">
        <w:rPr>
          <w:sz w:val="28"/>
          <w:szCs w:val="28"/>
        </w:rPr>
        <w:lastRenderedPageBreak/>
        <w:t>оформления, подписания и выдачи письменного отказа – 10 минут</w:t>
      </w:r>
      <w:r w:rsidRPr="004D6F9F">
        <w:rPr>
          <w:i/>
          <w:iCs/>
          <w:sz w:val="28"/>
          <w:szCs w:val="28"/>
        </w:rPr>
        <w:t xml:space="preserve">. </w:t>
      </w:r>
      <w:r w:rsidRPr="004D6F9F">
        <w:rPr>
          <w:sz w:val="28"/>
          <w:szCs w:val="28"/>
        </w:rPr>
        <w:t xml:space="preserve">При отсутствии причин для отказа в приеме документов специалист осуществляет регистрацию заявления и представленных документов в журнале регистрации заявлений о предоставлении муниципальных услуг, с указанием следующих сведений: порядковый номер записи; дата приема заявления и документов; данные о заявителе; тема обращения. При приеме документов специалист выдает заявителю либо его уполномоченному представителю расписку в получении документов на предоставление муниципальной услуги по форме согласно приложению № 2 к настоящему Административному регламенту. Максимальный срок выполнения действия – 15 минут, включая документы, поступившие в электронном виде.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Результатом административного действия является регистрация заявления и документов либо возврат заявления и документов заявителю с уведомлением об отказе в приеме документов.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 3.3. Рассмотрение заявления. Специалист осуществляет комплектование, регистрацию документов и передачу главе сельсовета. Глава сельсовета в течение 1 дня со времени поступления документов назначает исполнителя для рассмотрения документов. Максимальный срок выполнения административного действия – 2 дня Результатом административного действия является назначение исполнителя для рассмотрения документов 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3.4. Подготовка и принятие итогового документа.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 3.4.1. При непредставлении заявителем документов, перечень которых указан в пункте 2.6.1. настоящего Административного регламента, исполнитель готовит и направляет письменный либо в электронной форме запрос в организации, участвующие в предоставлении муниципальной услуги, для получения документов, необходимых для </w:t>
      </w:r>
      <w:proofErr w:type="spellStart"/>
      <w:r w:rsidRPr="004D6F9F">
        <w:rPr>
          <w:sz w:val="28"/>
          <w:szCs w:val="28"/>
        </w:rPr>
        <w:t>решениявопроса</w:t>
      </w:r>
      <w:proofErr w:type="spellEnd"/>
      <w:r w:rsidRPr="004D6F9F">
        <w:rPr>
          <w:sz w:val="28"/>
          <w:szCs w:val="28"/>
        </w:rPr>
        <w:t xml:space="preserve"> о предоставлении муниципальной услуги. 9 Непредставление (несвоевременное представление) по межведомственному запросу документов и информации, необходимых для предоставления муниципальной услуги, не может являться основанием для отказа в предоставлении заявителю муниципальной услуги.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 3.4.2. Исполнитель при рассмотрении вопроса о предоставлении муниципальной услуги проводит экспертизу документов. По результатам экспертизы дает предложения главе сельсовета о подготовке проекта постановления о предоставлении муниципальной услуги или об отказе в предоставлении муниципальной услуги. Глава сельсовета рассматривает данное предложение и принимает решение о подготовке проекта постановления администрации сельсовета о постановке на учѐт или об отказе в постановке на учет. 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3.4.3. Исполнитель готовит проект постановления администрации сельсовета. Проект постановления администрации сельсовета подписывается главой сельсовета Принятое постановление администрации сельсовета регистрируется в установленном порядке </w:t>
      </w:r>
    </w:p>
    <w:p w:rsidR="00A55371" w:rsidRPr="004D6F9F" w:rsidRDefault="00A55371" w:rsidP="00A55371">
      <w:pPr>
        <w:pStyle w:val="Default"/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3.4.4. Максимальный срок выполнения административного действия – 14 дней Результатом административного действия является принятие итогового документа. </w:t>
      </w:r>
    </w:p>
    <w:p w:rsidR="00A55371" w:rsidRPr="004D6F9F" w:rsidRDefault="00A55371" w:rsidP="00A55371">
      <w:pPr>
        <w:pStyle w:val="Default"/>
        <w:tabs>
          <w:tab w:val="left" w:pos="9356"/>
        </w:tabs>
        <w:ind w:right="-278"/>
        <w:jc w:val="both"/>
        <w:rPr>
          <w:sz w:val="28"/>
          <w:szCs w:val="28"/>
        </w:rPr>
      </w:pPr>
      <w:r w:rsidRPr="004D6F9F">
        <w:rPr>
          <w:sz w:val="28"/>
          <w:szCs w:val="28"/>
        </w:rPr>
        <w:lastRenderedPageBreak/>
        <w:t xml:space="preserve">3.5. Выдача итогового документа заявителю. а) для заявителей, изъявивших желание лично получить постановление о предоставлении муниципальной услуги либо об отказе в предоставлении муниципальной услуги, постановление администрации сельсовета выдается лично заявителю или его уполномоченному представителю, под роспись в журнале. б) для заявителей, желающих получить постановление о предоставлении муниципальной услуги либо об отказе в предоставлении муниципальной услуги по почте, постановление администрации сельсовета направляется по адресу, указанному в заявлении. Максимальный срок выполнения административного действия – 3 дня Результатом административного действия является выдача заявителю итогового документа. 3.6. Особенности предоставления муниципальной услуги в электронной форме. В случае направления документов в электронном виде через электронную почту, региональный портал или информационно – телекоммуникационные сети общего пользования: а) заявление заполняется в электронном виде по предоставленной на региональном портале или в информационно – телекоммуникационных сетях общего пользования электронной форме согласно приложению № 1 к настоящему Административному регламенту;б) документы, указанные в пункте 2.6. настоящего Административного регламента, сканируются, формируются в архив данных и заверяются электронной цифровой подписью; в) в случае предоставления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подписи;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г) получение заявления и документов, указанных в пункте 2.6. настоящего Административного регламента,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получения, а также перечень наименований файлов, представленных в форме электронных документов, с 10 указанием их объема. Заявителю (представителю заявителя), желающему получить ответ по электронной почте, по указанному в заявлении электронному адресу, Администрация направляет итоговый документ предоставления муниципальной услуги в форме электронного документа не позднее одного рабочего дня со дня истечения срока предоставления муниципальной услуги. 3.7. Блок-схема процедуры по предоставлению муниципальной услуги представлена в приложении № 3 к настоящему Административному регламенту.</w:t>
      </w:r>
    </w:p>
    <w:p w:rsidR="00A55371" w:rsidRPr="004D6F9F" w:rsidRDefault="00A55371" w:rsidP="00A55371">
      <w:pPr>
        <w:pStyle w:val="Default"/>
        <w:ind w:right="424"/>
        <w:jc w:val="both"/>
        <w:rPr>
          <w:b/>
          <w:bCs/>
          <w:sz w:val="28"/>
          <w:szCs w:val="28"/>
        </w:rPr>
      </w:pPr>
      <w:r w:rsidRPr="004D6F9F">
        <w:rPr>
          <w:b/>
          <w:bCs/>
          <w:sz w:val="28"/>
          <w:szCs w:val="28"/>
        </w:rPr>
        <w:t xml:space="preserve">4. Формы контроля за исполнением Административного регламента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4.1. Контроль за полнотой и качеством предоставления муниципальной услуги осуществляется путем проведения проверок соблюдения исполнителем положений настоящего Административного регламента, включает в себя выявление и устранение нарушений прав заявителей, рассмотрение, принятие решений и подготовку ответов на обращения </w:t>
      </w:r>
      <w:r w:rsidRPr="004D6F9F">
        <w:rPr>
          <w:sz w:val="28"/>
          <w:szCs w:val="28"/>
        </w:rPr>
        <w:lastRenderedPageBreak/>
        <w:t xml:space="preserve">заявителей, содержащие жалобы на решения, действия (бездействие) должностных лиц.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4.2. Внутренний контроль за соблюдением последовательности административных процедур, установленных настоящим Административным регламентом, осуществляется главой сельсовета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4.3. Внешний контроль за полнотой и качеством предоставления муниципальной услуги осуществляют органы прокуратуры и другие уполномоченные федеральными законами органы, осуществляющие надзор за исполнением органами местного самоуправления и должностными лицами требований законодательства Российской Федерации, а также заявитель.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4.4. Должностные лица несут персональную ответственность за несоблюдение сроков и последовательности выполнения административных процедур. Персональная ответственность должностных лиц, исполняющих обязанности по предоставлению муниципальной услуги, закреплена их должностными инструкциями. </w:t>
      </w: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4.5. За несоблюдение последовательности действий, определенных административными процедурами по предоставлению муниципальной услуги, и принятие необоснованных решений виновные несут ответственность в соответствии с действующим законодательством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5.1. Заявители вправе обжаловать решения, принятые в ходе предоставления муниципальной услуги (на любом этапе),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 Заявитель может обратиться с жалобой на нарушение порядка предоставления муниципальной услуги (далее - жалоба), в том числе в следующих случаях: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5.2.1. нарушение срока регистрации заявления (запроса) заявителя о предоставлении муниципальной услуги или комплексного запроса;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5.2.2.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lastRenderedPageBreak/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Тамбовской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предоставления муниципальной услуги в полном объеме;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5.2.8. нарушение срока и порядка выдачи документов по результатам предоставления муниципальной услуги;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A55371" w:rsidRPr="004D6F9F" w:rsidRDefault="00A55371" w:rsidP="00A55371">
      <w:pPr>
        <w:pStyle w:val="a3"/>
        <w:ind w:right="110" w:firstLine="707"/>
      </w:pPr>
      <w:r w:rsidRPr="004D6F9F">
        <w:t xml:space="preserve">5.2.10.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4D6F9F">
        <w:lastRenderedPageBreak/>
        <w:t>услуги, либо в предоставлении муниципальной услуги, за исключением случаев,предусмотренныхпунктом4части1статьи7Федеральногозаконаот</w:t>
      </w:r>
    </w:p>
    <w:p w:rsidR="00A55371" w:rsidRPr="004D6F9F" w:rsidRDefault="00A55371" w:rsidP="00A55371">
      <w:pPr>
        <w:pStyle w:val="a3"/>
        <w:spacing w:before="1"/>
        <w:ind w:right="105"/>
      </w:pPr>
      <w:r w:rsidRPr="004D6F9F">
        <w:t xml:space="preserve">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proofErr w:type="spellStart"/>
      <w:r w:rsidRPr="004D6F9F">
        <w:t>возможновслучае,еслинамногофункциональныйцентр,решенияидействия</w:t>
      </w:r>
      <w:proofErr w:type="spellEnd"/>
      <w:r w:rsidRPr="004D6F9F">
        <w:t xml:space="preserve"> (бездействие) которого обжалуются, возложена функция по предоставлению соответствующих муниципальных услуг в полном объеме в порядке, определенномчастью1.3статьи16Федеральногозаконаот27июля2010года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№ 210-ФЗ «Об организации предоставления государственных и муниципальных услуг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5.3. Жалоба подается в письменной форме на бумажном носителе или в электронной форме в Администрацию или многофункциональный центр.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В случае отсутствия вышестоящего органа у руководителя Администрации жалоба на его решения рассматривается непосредственно им самим.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5.5. Жалобы на решения и действия (бездействие) работника многофункционального центра подается его руководителю. Жалобы на решения и действия (бездействие) многофункционального центра подаются учредителю многофункционального центра.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 телекоммуникационной сети «Интернет», официального сайта Администрации, Единого портала либо регионального портала,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либо регионального портала, а также может быть принята при личном приеме заявителя.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5.8. Жалоба подлежит обязательной регистрации в течение одного рабочего дня с момента поступления в Администрацию.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lastRenderedPageBreak/>
        <w:t xml:space="preserve">5.9. Жалоба должна содержать: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5.9.1.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5.9.2.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5.9.3.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5.9.4.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5.10. Основанием для начала процедуры досудебного (внесудебного) обжалования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5.11.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5.12. Жалоба, поступившая в Администрацию, многофункциональный центр, учредителю многофункционального центра либо вышестоящий орган (при его наличии)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5.13. Основания для приостановления рассмотрения жалобы отсутствуют.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5.14. По результатам рассмотрения жалобы принимается одно из следующих решений: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5.14.1.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lastRenderedPageBreak/>
        <w:t xml:space="preserve">5.14.2. в удовлетворении жалобы отказывается.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>5.15. Не позднее дня, следующего за днем принятия решения, указанного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5371" w:rsidRPr="004D6F9F" w:rsidRDefault="00A55371" w:rsidP="00A55371">
      <w:pPr>
        <w:pStyle w:val="a3"/>
        <w:spacing w:before="1"/>
        <w:ind w:right="111" w:firstLine="707"/>
      </w:pPr>
      <w:r w:rsidRPr="004D6F9F">
        <w:t>5.15.1. В случае признания жалобы подлежащей удовлетворению в ответе заявителю, указанном в пункте 5.14. настоящего административного</w:t>
      </w:r>
    </w:p>
    <w:p w:rsidR="00A55371" w:rsidRPr="004D6F9F" w:rsidRDefault="00A55371" w:rsidP="00A55371">
      <w:pPr>
        <w:pStyle w:val="a3"/>
        <w:spacing w:before="61"/>
        <w:ind w:right="106"/>
      </w:pPr>
      <w:r w:rsidRPr="004D6F9F">
        <w:t>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5.15.2. В случае признания жалобы, не подлежащей удовлетворению в ответе заявителю, указанном в пункте 5.14.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A55371" w:rsidRPr="004D6F9F" w:rsidRDefault="00A55371" w:rsidP="00A55371">
      <w:pPr>
        <w:pStyle w:val="Default"/>
        <w:jc w:val="both"/>
        <w:rPr>
          <w:sz w:val="28"/>
          <w:szCs w:val="28"/>
        </w:rPr>
      </w:pPr>
      <w:r w:rsidRPr="004D6F9F">
        <w:rPr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 </w:t>
      </w:r>
    </w:p>
    <w:p w:rsidR="00A55371" w:rsidRPr="00481A8A" w:rsidRDefault="00A55371" w:rsidP="00A55371">
      <w:pPr>
        <w:pStyle w:val="Default"/>
        <w:ind w:right="424"/>
        <w:jc w:val="right"/>
      </w:pPr>
      <w:r w:rsidRPr="00481A8A">
        <w:t>Приложение № 1</w:t>
      </w:r>
    </w:p>
    <w:p w:rsidR="00A55371" w:rsidRPr="00481A8A" w:rsidRDefault="00A55371" w:rsidP="00A55371">
      <w:pPr>
        <w:pStyle w:val="Default"/>
        <w:ind w:right="424"/>
        <w:jc w:val="right"/>
        <w:rPr>
          <w:rFonts w:ascii="Calibri" w:hAnsi="Calibri" w:cs="Calibri"/>
        </w:rPr>
      </w:pPr>
      <w:r w:rsidRPr="00481A8A">
        <w:t xml:space="preserve"> к Административному регламенту </w:t>
      </w:r>
    </w:p>
    <w:p w:rsidR="00A55371" w:rsidRPr="00481A8A" w:rsidRDefault="00A55371" w:rsidP="00A55371">
      <w:pPr>
        <w:pStyle w:val="Default"/>
        <w:ind w:right="424"/>
        <w:jc w:val="right"/>
      </w:pPr>
      <w:r w:rsidRPr="00481A8A">
        <w:t>Главе сельсовета ___________________</w:t>
      </w:r>
    </w:p>
    <w:p w:rsidR="00A55371" w:rsidRPr="00481A8A" w:rsidRDefault="00A55371" w:rsidP="00A55371">
      <w:pPr>
        <w:pStyle w:val="Default"/>
        <w:ind w:right="424"/>
        <w:jc w:val="right"/>
      </w:pPr>
      <w:r w:rsidRPr="00481A8A">
        <w:t xml:space="preserve"> Заявитель(и)________________________</w:t>
      </w:r>
    </w:p>
    <w:p w:rsidR="00A55371" w:rsidRPr="00481A8A" w:rsidRDefault="00A55371" w:rsidP="00A55371">
      <w:pPr>
        <w:pStyle w:val="Default"/>
        <w:ind w:right="424"/>
        <w:jc w:val="right"/>
      </w:pPr>
      <w:r w:rsidRPr="00481A8A">
        <w:t xml:space="preserve"> (Ф.И.О., паспортные данные) </w:t>
      </w:r>
    </w:p>
    <w:p w:rsidR="00A55371" w:rsidRPr="00481A8A" w:rsidRDefault="00A55371" w:rsidP="00A55371">
      <w:pPr>
        <w:pStyle w:val="Default"/>
        <w:pBdr>
          <w:bottom w:val="single" w:sz="12" w:space="1" w:color="auto"/>
        </w:pBdr>
        <w:ind w:right="424"/>
        <w:jc w:val="right"/>
      </w:pPr>
      <w:r w:rsidRPr="00481A8A">
        <w:t xml:space="preserve"> __________________________________</w:t>
      </w:r>
    </w:p>
    <w:p w:rsidR="00A55371" w:rsidRPr="00481A8A" w:rsidRDefault="00A55371" w:rsidP="00A55371">
      <w:pPr>
        <w:pStyle w:val="Default"/>
        <w:pBdr>
          <w:bottom w:val="single" w:sz="12" w:space="1" w:color="auto"/>
        </w:pBdr>
        <w:ind w:right="424"/>
        <w:jc w:val="right"/>
      </w:pPr>
    </w:p>
    <w:p w:rsidR="00A55371" w:rsidRPr="00481A8A" w:rsidRDefault="00A55371" w:rsidP="00A55371">
      <w:pPr>
        <w:pStyle w:val="Default"/>
        <w:pBdr>
          <w:bottom w:val="single" w:sz="12" w:space="1" w:color="auto"/>
        </w:pBdr>
        <w:ind w:right="424"/>
        <w:jc w:val="right"/>
      </w:pPr>
    </w:p>
    <w:p w:rsidR="00A55371" w:rsidRPr="00481A8A" w:rsidRDefault="00A55371" w:rsidP="00A55371">
      <w:pPr>
        <w:pStyle w:val="Default"/>
        <w:ind w:right="424"/>
        <w:jc w:val="right"/>
      </w:pPr>
    </w:p>
    <w:p w:rsidR="00A55371" w:rsidRPr="00481A8A" w:rsidRDefault="00A55371" w:rsidP="00A55371">
      <w:pPr>
        <w:pStyle w:val="Default"/>
        <w:ind w:right="424"/>
        <w:jc w:val="right"/>
      </w:pPr>
      <w:r w:rsidRPr="00481A8A">
        <w:t xml:space="preserve"> (адрес регистрации, адрес фактического проживания) Телефон___________________________ </w:t>
      </w:r>
    </w:p>
    <w:p w:rsidR="00A55371" w:rsidRPr="00481A8A" w:rsidRDefault="00A55371" w:rsidP="00A55371">
      <w:pPr>
        <w:pStyle w:val="Default"/>
        <w:ind w:right="424"/>
        <w:jc w:val="right"/>
      </w:pPr>
      <w:proofErr w:type="spellStart"/>
      <w:r w:rsidRPr="00481A8A">
        <w:t>e-mail</w:t>
      </w:r>
      <w:proofErr w:type="spellEnd"/>
      <w:r w:rsidRPr="00481A8A">
        <w:t>_____________________________</w:t>
      </w:r>
    </w:p>
    <w:p w:rsidR="00A55371" w:rsidRPr="00481A8A" w:rsidRDefault="00A55371" w:rsidP="00A55371">
      <w:pPr>
        <w:pStyle w:val="Default"/>
        <w:ind w:right="424"/>
      </w:pPr>
      <w:r w:rsidRPr="00481A8A">
        <w:t xml:space="preserve">                                                                                  Заявление</w:t>
      </w:r>
    </w:p>
    <w:p w:rsidR="00A55371" w:rsidRPr="00481A8A" w:rsidRDefault="00A55371" w:rsidP="00A55371">
      <w:pPr>
        <w:pStyle w:val="Default"/>
        <w:ind w:right="424"/>
      </w:pPr>
      <w:r w:rsidRPr="00481A8A">
        <w:t xml:space="preserve">Прошу принять на учѐт в качестве имеющего право на получение бесплатно в собственность земельного участка для индивидуального жилищного строительства на территории Марьинского сельсовета на основании_____________________________________________________________________________________________________________________________________________________________________________________________ (указать документы, подтверждающие принадлежность к одной из категорий: удостоверение участника </w:t>
      </w:r>
      <w:r w:rsidRPr="00481A8A">
        <w:lastRenderedPageBreak/>
        <w:t>Великой Отечественной войны, удостоверение гражданина, на которого законодательством распространены социальные гарантии и льготы участников Великой Отечественной войны; удостоверение ветерана боевых действий; удостоверение гражданина, подвергшегося воздействию радиации вследствие катастрофы на Чернобыльской АЭС; удостоверение участника, переселившегося в город Тамбов в рамках региональной программы Тамбовской области по оказанию содействия добровольному переселению соотечественников, проживающих за рубежом</w:t>
      </w:r>
      <w:r w:rsidRPr="00481A8A">
        <w:rPr>
          <w:b/>
          <w:bCs/>
        </w:rPr>
        <w:t xml:space="preserve">; </w:t>
      </w:r>
      <w:r w:rsidRPr="00481A8A">
        <w:t>свидетельства о рождении (усыновлении, удочерении) детей или паспорта детей в возрасте до 18 лет, номер и дату правового акта органа местного самоуправления Тамбовской области о принятии гражданина на учѐт в качестве нуждающегося в жилых помещениях) Подтверждаю, что ранее земельный участок бесплатно в собственность для ведения личного подсобного хозяйства, индивидуального жилищного строительства, садоводства или огородничества на территории Тамбовской области мне не предоставлялся. Ответ прошу _______________________________________________________ (указывается способ получения ответа: на руки, почтой и т.д.) Дата Подпись заявителя</w:t>
      </w: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</w:pPr>
      <w:r w:rsidRPr="00481A8A">
        <w:t xml:space="preserve"> СОГЛАСИЕ</w:t>
      </w:r>
    </w:p>
    <w:p w:rsidR="00A55371" w:rsidRPr="00481A8A" w:rsidRDefault="00A55371" w:rsidP="00A55371">
      <w:pPr>
        <w:pStyle w:val="Default"/>
        <w:ind w:right="424"/>
        <w:rPr>
          <w:rFonts w:ascii="Calibri" w:hAnsi="Calibri" w:cs="Calibri"/>
        </w:rPr>
      </w:pPr>
      <w:r w:rsidRPr="00481A8A">
        <w:t xml:space="preserve">на обработку персональных данных </w:t>
      </w:r>
      <w:r w:rsidRPr="00481A8A">
        <w:rPr>
          <w:rFonts w:ascii="Calibri" w:hAnsi="Calibri" w:cs="Calibri"/>
        </w:rPr>
        <w:t xml:space="preserve">14 </w:t>
      </w:r>
    </w:p>
    <w:p w:rsidR="00A55371" w:rsidRPr="00481A8A" w:rsidRDefault="00A55371" w:rsidP="00A55371">
      <w:pPr>
        <w:pStyle w:val="Default"/>
        <w:ind w:right="424"/>
      </w:pPr>
      <w:r w:rsidRPr="00481A8A">
        <w:t xml:space="preserve">Я, ______________________________________________________________________ Фамилия, имя, отчество лица (законного представителя) _____________________________________________________________________________ адрес проживания паспорт____________, выдан ___________________________________________________ серия, номер когда, кем даю согласие администрации Марьинского сельсовета (Тамбовская область, Кирсановский район, с. Марьинка,67) в соответствии с Федеральным законом от 27.07.2006 № 152-ФЗ «О персональных данных»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/персональных данных________________________________, законным представителем Ф.И.О. которого я являюсь на основании ________________________________________________, (документ, подтверждающий полномочия законного представителя) а именно: ____________________________________________________________________ _____________________________________________________________________________ 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др.), в целях предоставления на территории Марьинского сельсовета муниципальной услуги «Принятие решения о постановке на учѐт граждан, имеющих право на получение бесплатно в собственность земельного участка для индивидуального жилищного строительства, или об отказе в принятии такого решения» Согласие может быть отозвано мною в любое время на основании моего письменного обращения. Настоящее согласие действует на время предоставления муниципальной услуги. «___» _________ 20___ г. _____________________________________ (подпись лица (законного представителя) </w:t>
      </w: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  <w:jc w:val="right"/>
        <w:rPr>
          <w:rFonts w:ascii="Calibri" w:hAnsi="Calibri" w:cs="Calibri"/>
        </w:rPr>
      </w:pPr>
      <w:r w:rsidRPr="00481A8A">
        <w:t>Приложение</w:t>
      </w:r>
    </w:p>
    <w:tbl>
      <w:tblPr>
        <w:tblW w:w="0" w:type="auto"/>
        <w:tblLayout w:type="fixed"/>
        <w:tblLook w:val="04A0"/>
      </w:tblPr>
      <w:tblGrid>
        <w:gridCol w:w="3026"/>
        <w:gridCol w:w="3026"/>
        <w:gridCol w:w="4641"/>
      </w:tblGrid>
      <w:tr w:rsidR="00A55371" w:rsidRPr="00481A8A" w:rsidTr="007B1E41">
        <w:trPr>
          <w:trHeight w:val="109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  <w:jc w:val="center"/>
            </w:pPr>
            <w:r w:rsidRPr="00481A8A">
              <w:t>РАСПИСКА</w:t>
            </w:r>
          </w:p>
          <w:p w:rsidR="00A55371" w:rsidRPr="00481A8A" w:rsidRDefault="00A55371" w:rsidP="007B1E41">
            <w:pPr>
              <w:pStyle w:val="Default"/>
              <w:spacing w:line="276" w:lineRule="auto"/>
              <w:ind w:right="424"/>
              <w:jc w:val="center"/>
            </w:pPr>
            <w:r w:rsidRPr="00481A8A">
              <w:t xml:space="preserve">в получении документов для предоставления муниципальной услуги «Принятие решения о </w:t>
            </w:r>
            <w:r w:rsidRPr="00481A8A">
              <w:lastRenderedPageBreak/>
              <w:t>постановке на учѐт граждан, имеющих право на получение бесплатно в собственность земельного участка для индивидуального жилищного строительства, или об отказе в принятии такого решения»</w:t>
            </w:r>
          </w:p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 Мною, </w:t>
            </w:r>
          </w:p>
        </w:tc>
      </w:tr>
      <w:tr w:rsidR="00A55371" w:rsidRPr="00481A8A" w:rsidTr="007B1E41">
        <w:trPr>
          <w:trHeight w:val="90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lastRenderedPageBreak/>
              <w:t xml:space="preserve">(должность сотрудника, принявшего документы, Ф.И.О.) </w:t>
            </w:r>
          </w:p>
        </w:tc>
      </w:tr>
      <w:tr w:rsidR="00A55371" w:rsidRPr="00481A8A" w:rsidTr="007B1E41">
        <w:trPr>
          <w:trHeight w:val="109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приняты от </w:t>
            </w:r>
          </w:p>
        </w:tc>
      </w:tr>
      <w:tr w:rsidR="00A55371" w:rsidRPr="00481A8A" w:rsidTr="007B1E41">
        <w:trPr>
          <w:trHeight w:val="90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(Ф.И.О. заявителя) </w:t>
            </w:r>
          </w:p>
        </w:tc>
      </w:tr>
      <w:tr w:rsidR="00A55371" w:rsidRPr="00481A8A" w:rsidTr="007B1E41">
        <w:trPr>
          <w:trHeight w:val="90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(Ф.И.О. представителя) </w:t>
            </w:r>
          </w:p>
        </w:tc>
      </w:tr>
      <w:tr w:rsidR="00A55371" w:rsidRPr="00481A8A" w:rsidTr="007B1E41">
        <w:trPr>
          <w:trHeight w:val="109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действующего по доверенности от _____________ № ___________________, </w:t>
            </w:r>
          </w:p>
        </w:tc>
      </w:tr>
      <w:tr w:rsidR="00A55371" w:rsidRPr="00481A8A" w:rsidTr="007B1E41">
        <w:trPr>
          <w:trHeight w:val="109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выданной </w:t>
            </w:r>
          </w:p>
        </w:tc>
      </w:tr>
      <w:tr w:rsidR="00A55371" w:rsidRPr="00481A8A" w:rsidTr="007B1E41">
        <w:trPr>
          <w:trHeight w:val="109"/>
        </w:trPr>
        <w:tc>
          <w:tcPr>
            <w:tcW w:w="10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следующие документы </w:t>
            </w:r>
          </w:p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04"/>
              <w:gridCol w:w="5195"/>
              <w:gridCol w:w="2950"/>
            </w:tblGrid>
            <w:tr w:rsidR="00A55371" w:rsidRPr="00481A8A" w:rsidTr="007B1E4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  <w:r w:rsidRPr="00481A8A">
                    <w:t xml:space="preserve">№ </w:t>
                  </w: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  <w:r w:rsidRPr="00481A8A">
                    <w:t xml:space="preserve">Наименование документа, входящего в исчерпывающий перечень документов, которые заявитель должен представить самостоятельно </w:t>
                  </w: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  <w:r w:rsidRPr="00481A8A">
                    <w:t xml:space="preserve">Количество листов </w:t>
                  </w:r>
                </w:p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</w:tr>
            <w:tr w:rsidR="00A55371" w:rsidRPr="00481A8A" w:rsidTr="007B1E4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</w:tr>
            <w:tr w:rsidR="00A55371" w:rsidRPr="00481A8A" w:rsidTr="007B1E41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  <w:tc>
                <w:tcPr>
                  <w:tcW w:w="2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5371" w:rsidRPr="00481A8A" w:rsidRDefault="00A55371" w:rsidP="007B1E41">
                  <w:pPr>
                    <w:pStyle w:val="Default"/>
                    <w:ind w:right="424"/>
                  </w:pPr>
                </w:p>
              </w:tc>
            </w:tr>
          </w:tbl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</w:p>
          <w:p w:rsidR="00A55371" w:rsidRPr="00481A8A" w:rsidRDefault="00A55371" w:rsidP="007B1E41">
            <w:pPr>
              <w:pStyle w:val="Default"/>
              <w:spacing w:line="276" w:lineRule="auto"/>
              <w:ind w:right="424"/>
              <w:jc w:val="right"/>
            </w:pPr>
            <w:r w:rsidRPr="00481A8A">
              <w:t>Приложение</w:t>
            </w:r>
          </w:p>
        </w:tc>
      </w:tr>
      <w:tr w:rsidR="00A55371" w:rsidRPr="00481A8A" w:rsidTr="007B1E41">
        <w:trPr>
          <w:trHeight w:val="247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A55371" w:rsidRPr="00481A8A" w:rsidRDefault="00A55371" w:rsidP="007B1E41">
            <w:pPr>
              <w:spacing w:after="200" w:line="276" w:lineRule="auto"/>
              <w:ind w:right="424"/>
              <w:rPr>
                <w:lang w:eastAsia="en-US"/>
              </w:rPr>
            </w:pPr>
          </w:p>
        </w:tc>
      </w:tr>
    </w:tbl>
    <w:p w:rsidR="00A55371" w:rsidRPr="00481A8A" w:rsidRDefault="00A55371" w:rsidP="00A55371">
      <w:pPr>
        <w:pStyle w:val="Default"/>
        <w:ind w:right="424"/>
        <w:jc w:val="right"/>
      </w:pPr>
      <w:r w:rsidRPr="00481A8A">
        <w:t xml:space="preserve">к Административному регламенту </w:t>
      </w:r>
    </w:p>
    <w:p w:rsidR="00A55371" w:rsidRPr="00481A8A" w:rsidRDefault="00A55371" w:rsidP="00A55371">
      <w:pPr>
        <w:pStyle w:val="Default"/>
        <w:ind w:right="424"/>
        <w:jc w:val="right"/>
      </w:pPr>
    </w:p>
    <w:p w:rsidR="00A55371" w:rsidRPr="00481A8A" w:rsidRDefault="00A55371" w:rsidP="00A55371">
      <w:pPr>
        <w:pStyle w:val="Default"/>
        <w:ind w:right="424"/>
        <w:jc w:val="center"/>
      </w:pPr>
      <w:r w:rsidRPr="00481A8A">
        <w:t>БЛОК -СХЕМА</w:t>
      </w:r>
    </w:p>
    <w:p w:rsidR="00A55371" w:rsidRPr="00481A8A" w:rsidRDefault="00A55371" w:rsidP="00A55371">
      <w:pPr>
        <w:pStyle w:val="Default"/>
        <w:ind w:right="-420"/>
        <w:jc w:val="center"/>
      </w:pPr>
      <w:r w:rsidRPr="00481A8A">
        <w:t>процедуры по предоставлению на территории Марьинского сельсовета муниципальной услуги «Принятие решения о постановке на учѐт граждан, имеющих право на получение бесплатно в собственность земельного участка для индивидуального жилищного строительства, или о</w:t>
      </w:r>
      <w:r>
        <w:t xml:space="preserve">б </w:t>
      </w:r>
      <w:r w:rsidRPr="00481A8A">
        <w:t>отказе в принятии такого решения»</w:t>
      </w:r>
    </w:p>
    <w:p w:rsidR="00A55371" w:rsidRPr="00481A8A" w:rsidRDefault="00A55371" w:rsidP="00A55371">
      <w:pPr>
        <w:pStyle w:val="Default"/>
        <w:ind w:right="424"/>
      </w:pPr>
      <w:r w:rsidRPr="00481A8A">
        <w:t xml:space="preserve">Обращение заявителя в администрацию сельсовета для предоставления муниципальной услуги, регистрация заявления, </w:t>
      </w: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</w:pPr>
      <w:r w:rsidRPr="00481A8A">
        <w:t>Назначение руководителем уполномоченного органа исполнителя.</w:t>
      </w: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</w:pPr>
      <w:r w:rsidRPr="00481A8A">
        <w:t xml:space="preserve">Запросы в организации, принимающие участие в предоставлении муниципальной услуги, и получение ответов на запросы от организаций, принимающих участие в предоставлении муниципальной услуги. </w:t>
      </w:r>
    </w:p>
    <w:p w:rsidR="00A55371" w:rsidRPr="00481A8A" w:rsidRDefault="00A55371" w:rsidP="00A55371">
      <w:pPr>
        <w:pStyle w:val="Default"/>
        <w:ind w:right="424"/>
      </w:pPr>
    </w:p>
    <w:p w:rsidR="00A55371" w:rsidRPr="00481A8A" w:rsidRDefault="00A55371" w:rsidP="00A55371">
      <w:pPr>
        <w:pStyle w:val="Default"/>
        <w:ind w:right="424"/>
      </w:pPr>
      <w:r w:rsidRPr="00481A8A">
        <w:t xml:space="preserve">Проведение экспертизы и принятие решения о подготовке проекта постановления об оказании муниципальной услуги или об отказе в предоставлении муниципальной услуги. 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ind w:right="424"/>
        <w:sectPr w:rsidR="00A55371" w:rsidRPr="00481A8A" w:rsidSect="003F08E4">
          <w:pgSz w:w="11906" w:h="17338"/>
          <w:pgMar w:top="1161" w:right="1274" w:bottom="1153" w:left="1271" w:header="720" w:footer="720" w:gutter="0"/>
          <w:cols w:space="720"/>
        </w:sect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>
        <w:rPr>
          <w:color w:val="auto"/>
        </w:rPr>
        <w:lastRenderedPageBreak/>
        <w:t>В случае п</w:t>
      </w:r>
      <w:r w:rsidRPr="00481A8A">
        <w:rPr>
          <w:color w:val="auto"/>
        </w:rPr>
        <w:t>ринятия решения об отказе в предоставлении муниципальной услуги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 w:rsidRPr="00481A8A">
        <w:rPr>
          <w:color w:val="auto"/>
        </w:rPr>
        <w:t>-подготовка проекта постановления об отказе в муниципальной услуги.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 w:rsidRPr="00481A8A">
        <w:rPr>
          <w:color w:val="auto"/>
        </w:rPr>
        <w:t xml:space="preserve">Подготовка проекта постановления об оказании муниципальной услуги. 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 w:rsidRPr="00481A8A">
        <w:rPr>
          <w:color w:val="auto"/>
        </w:rPr>
        <w:t xml:space="preserve">Визирование проекта постановления руководителем уполномоченного органа. </w:t>
      </w:r>
    </w:p>
    <w:p w:rsidR="00A55371" w:rsidRPr="00481A8A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  <w:r w:rsidRPr="00481A8A">
        <w:rPr>
          <w:rFonts w:ascii="Calibri" w:hAnsi="Calibri" w:cs="Calibri"/>
          <w:color w:val="auto"/>
        </w:rPr>
        <w:t xml:space="preserve">. </w:t>
      </w:r>
    </w:p>
    <w:p w:rsidR="00A55371" w:rsidRPr="00481A8A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  <w:r w:rsidRPr="00481A8A">
        <w:rPr>
          <w:color w:val="auto"/>
        </w:rPr>
        <w:t>предоставлении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 w:rsidRPr="00481A8A">
        <w:rPr>
          <w:color w:val="auto"/>
        </w:rPr>
        <w:t xml:space="preserve">Регистрация постановления </w:t>
      </w:r>
    </w:p>
    <w:p w:rsidR="00A55371" w:rsidRPr="00481A8A" w:rsidRDefault="00A55371" w:rsidP="00A55371">
      <w:pPr>
        <w:ind w:right="424"/>
        <w:sectPr w:rsidR="00A55371" w:rsidRPr="00481A8A">
          <w:type w:val="continuous"/>
          <w:pgSz w:w="11906" w:h="17338"/>
          <w:pgMar w:top="1161" w:right="158" w:bottom="1556" w:left="1271" w:header="720" w:footer="720" w:gutter="0"/>
          <w:cols w:num="2" w:space="720" w:equalWidth="0">
            <w:col w:w="2105" w:space="331"/>
            <w:col w:w="6313"/>
          </w:cols>
        </w:sect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 w:rsidRPr="00481A8A">
        <w:rPr>
          <w:color w:val="auto"/>
        </w:rPr>
        <w:lastRenderedPageBreak/>
        <w:t xml:space="preserve">при отказе в принятии на учет 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  <w:r w:rsidRPr="00481A8A">
        <w:rPr>
          <w:color w:val="auto"/>
        </w:rPr>
        <w:t xml:space="preserve">Регистрация заявителя в книге учѐта заявлений о принятии на учѐт граждан. 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  <w:r w:rsidRPr="00481A8A">
        <w:rPr>
          <w:color w:val="auto"/>
        </w:rPr>
        <w:t xml:space="preserve">Информирование уполномоченным органом гражданина о принятом решении способом, указанным в заявлении. </w:t>
      </w:r>
      <w:r w:rsidRPr="00481A8A">
        <w:rPr>
          <w:rFonts w:ascii="Calibri" w:hAnsi="Calibri" w:cs="Calibri"/>
          <w:color w:val="auto"/>
        </w:rPr>
        <w:t xml:space="preserve">17 </w:t>
      </w: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</w:p>
    <w:p w:rsidR="00A55371" w:rsidRDefault="00A55371" w:rsidP="00A55371">
      <w:pPr>
        <w:pStyle w:val="Default"/>
        <w:ind w:right="424"/>
        <w:rPr>
          <w:rFonts w:ascii="Calibri" w:hAnsi="Calibri" w:cs="Calibri"/>
          <w:color w:val="auto"/>
        </w:rPr>
      </w:pPr>
    </w:p>
    <w:p w:rsidR="00A55371" w:rsidRPr="00481A8A" w:rsidRDefault="00A55371" w:rsidP="00A55371">
      <w:pPr>
        <w:pStyle w:val="Default"/>
        <w:ind w:right="424"/>
        <w:jc w:val="right"/>
        <w:rPr>
          <w:color w:val="auto"/>
        </w:rPr>
      </w:pPr>
      <w:r>
        <w:rPr>
          <w:color w:val="auto"/>
        </w:rPr>
        <w:t>прил</w:t>
      </w:r>
      <w:r w:rsidRPr="00481A8A">
        <w:rPr>
          <w:color w:val="auto"/>
        </w:rPr>
        <w:t xml:space="preserve">ожение № 4 </w:t>
      </w:r>
    </w:p>
    <w:p w:rsidR="00A55371" w:rsidRPr="00481A8A" w:rsidRDefault="00A55371" w:rsidP="00A55371">
      <w:pPr>
        <w:pStyle w:val="Default"/>
        <w:ind w:right="424"/>
        <w:jc w:val="right"/>
        <w:rPr>
          <w:color w:val="auto"/>
        </w:rPr>
      </w:pPr>
      <w:r w:rsidRPr="00481A8A">
        <w:rPr>
          <w:color w:val="auto"/>
        </w:rPr>
        <w:t xml:space="preserve">к Административному регламенту </w:t>
      </w: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pStyle w:val="Default"/>
        <w:ind w:right="424"/>
        <w:rPr>
          <w:color w:val="auto"/>
        </w:rPr>
      </w:pPr>
    </w:p>
    <w:p w:rsidR="00A55371" w:rsidRPr="00481A8A" w:rsidRDefault="00A55371" w:rsidP="00A55371">
      <w:pPr>
        <w:pStyle w:val="Default"/>
        <w:ind w:right="424"/>
        <w:rPr>
          <w:rFonts w:ascii="Calibri" w:hAnsi="Calibri" w:cs="Calibri"/>
        </w:rPr>
      </w:pPr>
      <w:r w:rsidRPr="00481A8A">
        <w:rPr>
          <w:color w:val="auto"/>
        </w:rPr>
        <w:t>Вам отказано в приеме документов, предоставленных Вами для получения муниципальной услуги в ___________________________________ (указать орган либо учреждение, в которое поданы документы) по следующим основаниям___________________________________________ ______________________________________________________________________________________________________________________________________________________________________________________________________. (указываются причины отказа в приеме документов со ссылкой на правовой акт) После устранения причин отказа Вы имеете право вновь обратиться за предоставлением муниципальной услуги. 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_____________________________________________, а также обратиться за защитой своих законных прав и интересов в судебные органы. ___________________________________ _______________ (Специалист уполномоченного органа) (подпись</w:t>
      </w:r>
    </w:p>
    <w:p w:rsidR="00A55371" w:rsidRPr="00481A8A" w:rsidRDefault="00A55371" w:rsidP="00A55371">
      <w:pPr>
        <w:pStyle w:val="Default"/>
        <w:pageBreakBefore/>
        <w:tabs>
          <w:tab w:val="left" w:pos="900"/>
          <w:tab w:val="right" w:pos="9355"/>
        </w:tabs>
        <w:ind w:right="424"/>
      </w:pPr>
      <w:r w:rsidRPr="00481A8A">
        <w:lastRenderedPageBreak/>
        <w:tab/>
        <w:t xml:space="preserve">Главе сельсовета ___________________Заявитель(и)________________________ФИ.О., паспортные данные) __________________________________ __________________________________ (адрес регистрации, адрес фактического проживания) Телефон___________________________ </w:t>
      </w:r>
      <w:proofErr w:type="spellStart"/>
      <w:r w:rsidRPr="00481A8A">
        <w:t>e-mail</w:t>
      </w:r>
      <w:proofErr w:type="spellEnd"/>
      <w:r w:rsidRPr="00481A8A">
        <w:t>_____________________________ ЗАЯВЛЕНИЕ Прошу принять на учѐт в качестве имеющего право на получение бесплатно в собственность земельного участка для индивидуального жилищного строительства на территории Марьинского сельсовета на основании_____________________________________________________________________________________________________________________________________________________________________________________________ (указать документы, подтверждающие принадлежность к одной из категорий: удостоверение участника Великой Отечественной войны, удостоверение гражданина, на которого законодательством распространены социальные гарантии и льготы участников Великой Отечественной войны; удостоверение ветерана боевых действий; удостоверение гражданина, подвергшегося воздействию радиации вследствие катастрофы на Чернобыльской АЭС; удостоверение участника, переселившегося в город Тамбов в рамках региональной программы Тамбовской области по оказанию содействия добровольному переселению соотечественников, проживающих за рубежом</w:t>
      </w:r>
      <w:r w:rsidRPr="00481A8A">
        <w:rPr>
          <w:b/>
          <w:bCs/>
        </w:rPr>
        <w:t xml:space="preserve">; </w:t>
      </w:r>
      <w:r w:rsidRPr="00481A8A">
        <w:t xml:space="preserve">свидетельства о рождении (усыновлении, удочерении) детей или паспорта детей в возрасте до 18 лет, номер и дату правового акта органа местного самоуправления Тамбовской области о принятии гражданина на учѐт в качестве нуждающегося в жилых помещениях) Подтверждаю, что ранее земельный участок бесплатно в собственность для ведения личного подсобного хозяйства, индивидуального жилищного строительства, садоводства или огородничества на территории Тамбовской области мне не предоставлялся. Ответ прошу _______________________________________________________ (указывается способ получения ответа: на руки, почтой и т.д.) Дата Подпись заявителя СОГЛАСИЕ на обработку персональных данных </w:t>
      </w:r>
      <w:r w:rsidRPr="00481A8A">
        <w:rPr>
          <w:rFonts w:ascii="Calibri" w:hAnsi="Calibri" w:cs="Calibri"/>
        </w:rPr>
        <w:t xml:space="preserve">14 </w:t>
      </w:r>
      <w:r w:rsidRPr="00481A8A">
        <w:t xml:space="preserve">Я, ______________________________________________________________________ Фамилия, имя, отчество лица (законного представителя) _____________________________________________________________________________ адрес проживания паспорт____________, выдан ___________________________________________________ серия, номер когда, кем даю согласие администрации Марьинского сельсовета (Тамбовская область, Кирсановский район, с. Марьинка,79) в соответствии с Федеральным законом от 27.07.2006 № 152-ФЗ «О персональных данных» на обработку (сбор, систематизацию, накопление, хранение, уточнение (обновление, изменение), использование, распространение (в томчисле передачу), обезличивание, блокирование, уничтожение) способами, не противоречащими закону, моих персональных данных /персональных данных________________________________, законным представителем Ф.И.О. которого я являюсь на основании ________________________________________________, (документ, подтверждающий полномочия законного представителя) а именно: ____________________________________________________________________ _____________________________________________________________________________ 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наличиитяжелой формы хронического заболевания и др.), в целях предоставления на территории Марьинского сельсовета </w:t>
      </w:r>
      <w:r w:rsidRPr="00481A8A">
        <w:lastRenderedPageBreak/>
        <w:t xml:space="preserve">муниципальной услуги «Принятие решения о постановке на учѐт граждан, имеющих право на получение бесплатно в собственность земельного участка для индивидуального жилищного строительства, или об отказе в принятии такого решения» Согласие может быть отозвано мною в любое время на основании моего письменного обращения.Настоящее согласие действует на время предоставления муниципальной услуги. «___» _________ 20___ г. _____________________________________ (подпись лица (законного представителя) </w:t>
      </w:r>
    </w:p>
    <w:p w:rsidR="00A55371" w:rsidRPr="00481A8A" w:rsidRDefault="00A55371" w:rsidP="00A55371">
      <w:pPr>
        <w:pStyle w:val="Default"/>
        <w:pageBreakBefore/>
        <w:ind w:right="424"/>
        <w:rPr>
          <w:rFonts w:ascii="Calibri" w:hAnsi="Calibri" w:cs="Calibri"/>
        </w:rPr>
      </w:pPr>
      <w:r w:rsidRPr="00481A8A">
        <w:lastRenderedPageBreak/>
        <w:t xml:space="preserve">Приложение № 2 к Административному регламенту </w:t>
      </w:r>
    </w:p>
    <w:tbl>
      <w:tblPr>
        <w:tblW w:w="0" w:type="auto"/>
        <w:tblLayout w:type="fixed"/>
        <w:tblLook w:val="04A0"/>
      </w:tblPr>
      <w:tblGrid>
        <w:gridCol w:w="3026"/>
        <w:gridCol w:w="3026"/>
        <w:gridCol w:w="3028"/>
      </w:tblGrid>
      <w:tr w:rsidR="00A55371" w:rsidRPr="00481A8A" w:rsidTr="007B1E41">
        <w:trPr>
          <w:trHeight w:val="10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РАСПИСКА в получении документов для предоставления муниципальной услуги «Принятие решения о постановке на учѐт граждан, имеющих право на получение бесплатно в собственность земельного участка для индивидуального жилищного строительства, или об отказе в принятии такого решения» Мною, </w:t>
            </w:r>
          </w:p>
        </w:tc>
      </w:tr>
      <w:tr w:rsidR="00A55371" w:rsidRPr="00481A8A" w:rsidTr="007B1E41">
        <w:trPr>
          <w:trHeight w:val="9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(должность сотрудника, принявшего документы, Ф.И.О.) </w:t>
            </w:r>
          </w:p>
        </w:tc>
      </w:tr>
      <w:tr w:rsidR="00A55371" w:rsidRPr="00481A8A" w:rsidTr="007B1E41">
        <w:trPr>
          <w:trHeight w:val="10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приняты от </w:t>
            </w:r>
          </w:p>
        </w:tc>
      </w:tr>
      <w:tr w:rsidR="00A55371" w:rsidRPr="00481A8A" w:rsidTr="007B1E41">
        <w:trPr>
          <w:trHeight w:val="9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(Ф.И.О. заявителя) </w:t>
            </w:r>
          </w:p>
        </w:tc>
      </w:tr>
      <w:tr w:rsidR="00A55371" w:rsidRPr="00481A8A" w:rsidTr="007B1E41">
        <w:trPr>
          <w:trHeight w:val="90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(Ф.И.О. представителя) </w:t>
            </w:r>
          </w:p>
        </w:tc>
      </w:tr>
      <w:tr w:rsidR="00A55371" w:rsidRPr="00481A8A" w:rsidTr="007B1E41">
        <w:trPr>
          <w:trHeight w:val="10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действующего по доверенности от _____________ № ___________________, </w:t>
            </w:r>
          </w:p>
        </w:tc>
      </w:tr>
      <w:tr w:rsidR="00A55371" w:rsidRPr="00481A8A" w:rsidTr="007B1E41">
        <w:trPr>
          <w:trHeight w:val="10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выданной </w:t>
            </w:r>
          </w:p>
        </w:tc>
      </w:tr>
      <w:tr w:rsidR="00A55371" w:rsidRPr="00481A8A" w:rsidTr="007B1E41">
        <w:trPr>
          <w:trHeight w:val="109"/>
        </w:trPr>
        <w:tc>
          <w:tcPr>
            <w:tcW w:w="9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следующие документы </w:t>
            </w:r>
          </w:p>
        </w:tc>
      </w:tr>
      <w:tr w:rsidR="00A55371" w:rsidRPr="00481A8A" w:rsidTr="007B1E41">
        <w:trPr>
          <w:trHeight w:val="247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№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Наименование документа, входящего в исчерпывающий перечень документов, которые заявитель должен представить самостоятельно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5371" w:rsidRPr="00481A8A" w:rsidRDefault="00A55371" w:rsidP="007B1E41">
            <w:pPr>
              <w:pStyle w:val="Default"/>
              <w:spacing w:line="276" w:lineRule="auto"/>
              <w:ind w:right="424"/>
            </w:pPr>
            <w:r w:rsidRPr="00481A8A">
              <w:t xml:space="preserve">Количество листов </w:t>
            </w:r>
          </w:p>
        </w:tc>
      </w:tr>
    </w:tbl>
    <w:p w:rsidR="00A55371" w:rsidRPr="00481A8A" w:rsidRDefault="00A55371" w:rsidP="00A55371">
      <w:pPr>
        <w:ind w:right="424"/>
        <w:rPr>
          <w:rFonts w:asciiTheme="minorHAnsi" w:hAnsiTheme="minorHAnsi" w:cstheme="minorBidi"/>
          <w:lang w:eastAsia="en-US"/>
        </w:rPr>
      </w:pPr>
    </w:p>
    <w:p w:rsidR="00A55371" w:rsidRPr="00481A8A" w:rsidRDefault="00A55371" w:rsidP="00A55371">
      <w:pPr>
        <w:ind w:right="424"/>
      </w:pPr>
    </w:p>
    <w:p w:rsidR="00A55371" w:rsidRDefault="00A55371" w:rsidP="00A55371">
      <w:pPr>
        <w:shd w:val="clear" w:color="auto" w:fill="FFFFFF"/>
        <w:spacing w:line="200" w:lineRule="atLeast"/>
        <w:ind w:firstLine="705"/>
        <w:jc w:val="both"/>
      </w:pPr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  <w:bookmarkStart w:id="0" w:name="_GoBack"/>
      <w:bookmarkEnd w:id="0"/>
    </w:p>
    <w:p w:rsidR="00A55371" w:rsidRPr="004D6F9F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>
      <w:pPr>
        <w:pStyle w:val="Default"/>
        <w:ind w:right="424"/>
        <w:jc w:val="both"/>
        <w:rPr>
          <w:sz w:val="28"/>
          <w:szCs w:val="28"/>
        </w:rPr>
      </w:pPr>
    </w:p>
    <w:p w:rsidR="00A55371" w:rsidRDefault="00A55371" w:rsidP="00A55371"/>
    <w:sectPr w:rsidR="00A55371" w:rsidSect="0004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66EE"/>
    <w:rsid w:val="00047F2E"/>
    <w:rsid w:val="00075AE4"/>
    <w:rsid w:val="000C72A4"/>
    <w:rsid w:val="00361D8C"/>
    <w:rsid w:val="006D728D"/>
    <w:rsid w:val="00A55371"/>
    <w:rsid w:val="00C85D88"/>
    <w:rsid w:val="00CB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A55371"/>
    <w:pPr>
      <w:widowControl w:val="0"/>
      <w:autoSpaceDE w:val="0"/>
      <w:autoSpaceDN w:val="0"/>
      <w:ind w:left="10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553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A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3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A55371"/>
    <w:pPr>
      <w:widowControl w:val="0"/>
      <w:autoSpaceDE w:val="0"/>
      <w:autoSpaceDN w:val="0"/>
      <w:ind w:left="102"/>
      <w:jc w:val="both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A5537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styleId="a5">
    <w:name w:val="Table Grid"/>
    <w:basedOn w:val="a1"/>
    <w:uiPriority w:val="59"/>
    <w:rsid w:val="00A55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9298</Words>
  <Characters>53004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</cp:lastModifiedBy>
  <cp:revision>6</cp:revision>
  <dcterms:created xsi:type="dcterms:W3CDTF">2022-01-10T17:28:00Z</dcterms:created>
  <dcterms:modified xsi:type="dcterms:W3CDTF">2022-11-02T05:55:00Z</dcterms:modified>
</cp:coreProperties>
</file>