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B1" w:rsidRPr="0086346E" w:rsidRDefault="003D71B1" w:rsidP="003D71B1">
      <w:pPr>
        <w:jc w:val="center"/>
        <w:rPr>
          <w:rFonts w:ascii="Times New Roman" w:hAnsi="Times New Roman"/>
          <w:sz w:val="28"/>
          <w:szCs w:val="28"/>
        </w:rPr>
      </w:pPr>
      <w:r w:rsidRPr="0086346E">
        <w:rPr>
          <w:rFonts w:ascii="Times New Roman" w:hAnsi="Times New Roman"/>
          <w:sz w:val="28"/>
          <w:szCs w:val="28"/>
        </w:rPr>
        <w:t xml:space="preserve">АДМИНИСТРАЦИЯ  </w:t>
      </w:r>
      <w:r>
        <w:rPr>
          <w:rFonts w:ascii="Times New Roman" w:hAnsi="Times New Roman"/>
          <w:sz w:val="28"/>
          <w:szCs w:val="28"/>
        </w:rPr>
        <w:t>МАРЬИНСКОГО</w:t>
      </w:r>
      <w:r w:rsidRPr="0086346E">
        <w:rPr>
          <w:rFonts w:ascii="Times New Roman" w:hAnsi="Times New Roman"/>
          <w:sz w:val="28"/>
          <w:szCs w:val="28"/>
        </w:rPr>
        <w:t xml:space="preserve">  СЕЛЬСОВЕТА</w:t>
      </w:r>
    </w:p>
    <w:p w:rsidR="003D71B1" w:rsidRPr="0086346E" w:rsidRDefault="003D71B1" w:rsidP="003D71B1">
      <w:pPr>
        <w:jc w:val="center"/>
        <w:rPr>
          <w:rFonts w:ascii="Times New Roman" w:hAnsi="Times New Roman"/>
          <w:sz w:val="28"/>
          <w:szCs w:val="28"/>
        </w:rPr>
      </w:pPr>
      <w:r>
        <w:rPr>
          <w:rFonts w:ascii="Times New Roman" w:hAnsi="Times New Roman"/>
          <w:sz w:val="28"/>
          <w:szCs w:val="28"/>
        </w:rPr>
        <w:t>КИРСАНОВСКОГО</w:t>
      </w:r>
      <w:r w:rsidRPr="0086346E">
        <w:rPr>
          <w:rFonts w:ascii="Times New Roman" w:hAnsi="Times New Roman"/>
          <w:sz w:val="28"/>
          <w:szCs w:val="28"/>
        </w:rPr>
        <w:t xml:space="preserve"> РАЙОНА  ТАМБОВСКОЙ ОБЛАСТИ</w:t>
      </w:r>
    </w:p>
    <w:p w:rsidR="003D71B1" w:rsidRPr="0086346E" w:rsidRDefault="003D71B1" w:rsidP="003D71B1">
      <w:pPr>
        <w:jc w:val="both"/>
        <w:rPr>
          <w:rFonts w:ascii="Times New Roman" w:hAnsi="Times New Roman"/>
          <w:sz w:val="28"/>
          <w:szCs w:val="28"/>
        </w:rPr>
      </w:pPr>
    </w:p>
    <w:p w:rsidR="003D71B1" w:rsidRPr="0086346E" w:rsidRDefault="003D71B1" w:rsidP="003D71B1">
      <w:pPr>
        <w:jc w:val="center"/>
        <w:rPr>
          <w:rFonts w:ascii="Times New Roman" w:hAnsi="Times New Roman"/>
          <w:sz w:val="28"/>
          <w:szCs w:val="28"/>
        </w:rPr>
      </w:pPr>
      <w:r w:rsidRPr="0086346E">
        <w:rPr>
          <w:rFonts w:ascii="Times New Roman" w:hAnsi="Times New Roman"/>
          <w:sz w:val="28"/>
          <w:szCs w:val="28"/>
        </w:rPr>
        <w:t>ПОСТАНОВЛЕНИЕ</w:t>
      </w:r>
    </w:p>
    <w:p w:rsidR="003D71B1" w:rsidRPr="0086346E" w:rsidRDefault="003D71B1" w:rsidP="003D71B1">
      <w:pPr>
        <w:jc w:val="both"/>
        <w:rPr>
          <w:rFonts w:ascii="Times New Roman" w:hAnsi="Times New Roman"/>
          <w:sz w:val="28"/>
          <w:szCs w:val="28"/>
        </w:rPr>
      </w:pPr>
    </w:p>
    <w:p w:rsidR="003D71B1" w:rsidRPr="0086346E" w:rsidRDefault="003D71B1" w:rsidP="003D71B1">
      <w:pPr>
        <w:jc w:val="both"/>
        <w:rPr>
          <w:rFonts w:ascii="Times New Roman" w:hAnsi="Times New Roman"/>
          <w:sz w:val="28"/>
          <w:szCs w:val="28"/>
        </w:rPr>
      </w:pPr>
      <w:r>
        <w:rPr>
          <w:rFonts w:ascii="Times New Roman" w:hAnsi="Times New Roman"/>
          <w:sz w:val="28"/>
          <w:szCs w:val="28"/>
        </w:rPr>
        <w:t>2</w:t>
      </w:r>
      <w:r w:rsidR="00BE6B46">
        <w:rPr>
          <w:rFonts w:ascii="Times New Roman" w:hAnsi="Times New Roman"/>
          <w:sz w:val="28"/>
          <w:szCs w:val="28"/>
        </w:rPr>
        <w:t>1</w:t>
      </w:r>
      <w:r>
        <w:rPr>
          <w:rFonts w:ascii="Times New Roman" w:hAnsi="Times New Roman"/>
          <w:sz w:val="28"/>
          <w:szCs w:val="28"/>
        </w:rPr>
        <w:t>.12.2021</w:t>
      </w:r>
      <w:r w:rsidR="00BE6B46">
        <w:rPr>
          <w:rFonts w:ascii="Times New Roman" w:hAnsi="Times New Roman"/>
          <w:sz w:val="28"/>
          <w:szCs w:val="28"/>
        </w:rPr>
        <w:t xml:space="preserve">                                </w:t>
      </w:r>
      <w:r w:rsidRPr="0086346E">
        <w:rPr>
          <w:rFonts w:ascii="Times New Roman" w:hAnsi="Times New Roman"/>
          <w:sz w:val="28"/>
          <w:szCs w:val="28"/>
        </w:rPr>
        <w:t xml:space="preserve">с. </w:t>
      </w:r>
      <w:r>
        <w:rPr>
          <w:rFonts w:ascii="Times New Roman" w:hAnsi="Times New Roman"/>
          <w:sz w:val="28"/>
          <w:szCs w:val="28"/>
        </w:rPr>
        <w:t>Марьинка</w:t>
      </w:r>
      <w:r w:rsidRPr="0086346E">
        <w:rPr>
          <w:rFonts w:ascii="Times New Roman" w:hAnsi="Times New Roman"/>
          <w:sz w:val="28"/>
          <w:szCs w:val="28"/>
        </w:rPr>
        <w:t xml:space="preserve">    </w:t>
      </w:r>
      <w:r w:rsidR="00BE6B46">
        <w:rPr>
          <w:rFonts w:ascii="Times New Roman" w:hAnsi="Times New Roman"/>
          <w:sz w:val="28"/>
          <w:szCs w:val="28"/>
        </w:rPr>
        <w:t xml:space="preserve">                                       </w:t>
      </w:r>
      <w:r w:rsidRPr="0086346E">
        <w:rPr>
          <w:rFonts w:ascii="Times New Roman" w:hAnsi="Times New Roman"/>
          <w:sz w:val="28"/>
          <w:szCs w:val="28"/>
        </w:rPr>
        <w:t xml:space="preserve"> №</w:t>
      </w:r>
      <w:r>
        <w:rPr>
          <w:rFonts w:ascii="Times New Roman" w:hAnsi="Times New Roman"/>
          <w:sz w:val="28"/>
          <w:szCs w:val="28"/>
        </w:rPr>
        <w:t>8</w:t>
      </w:r>
      <w:r w:rsidR="005B6293">
        <w:rPr>
          <w:rFonts w:ascii="Times New Roman" w:hAnsi="Times New Roman"/>
          <w:sz w:val="28"/>
          <w:szCs w:val="28"/>
        </w:rPr>
        <w:t>2</w:t>
      </w:r>
    </w:p>
    <w:p w:rsidR="003D71B1" w:rsidRDefault="003D71B1" w:rsidP="003F5FCB">
      <w:pPr>
        <w:pStyle w:val="Standard"/>
        <w:spacing w:after="0" w:line="240" w:lineRule="auto"/>
        <w:jc w:val="center"/>
        <w:rPr>
          <w:rFonts w:ascii="Times New Roman" w:eastAsia="Times New Roman" w:hAnsi="Times New Roman" w:cs="Times New Roman"/>
          <w:color w:val="000000"/>
          <w:sz w:val="28"/>
          <w:szCs w:val="28"/>
          <w:lang w:eastAsia="ru-RU"/>
        </w:rPr>
      </w:pPr>
    </w:p>
    <w:p w:rsidR="003F5FCB" w:rsidRDefault="003F5FCB" w:rsidP="003F5FCB">
      <w:pPr>
        <w:pStyle w:val="Standard"/>
        <w:spacing w:after="0" w:line="240" w:lineRule="auto"/>
        <w:jc w:val="center"/>
      </w:pPr>
      <w:r>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0" w:name="__DdeLink__7651_346669667"/>
      <w:bookmarkEnd w:id="0"/>
      <w:r>
        <w:rPr>
          <w:rStyle w:val="a4"/>
          <w:rFonts w:ascii="Times New Roman" w:eastAsia="Times New Roman" w:hAnsi="Times New Roman" w:cs="Times New Roman"/>
          <w:color w:val="000000"/>
          <w:sz w:val="28"/>
          <w:szCs w:val="28"/>
          <w:lang w:eastAsia="ru-RU"/>
        </w:rPr>
        <w:t>«</w:t>
      </w:r>
      <w:r>
        <w:rPr>
          <w:rFonts w:ascii="Times New Roman" w:eastAsia="SimSun, 宋体" w:hAnsi="Times New Roman" w:cs="Times New Roman"/>
          <w:color w:val="000000"/>
          <w:sz w:val="28"/>
          <w:szCs w:val="28"/>
          <w:lang w:eastAsia="ru-RU"/>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Style w:val="a4"/>
          <w:rFonts w:ascii="Times New Roman" w:eastAsia="Times New Roman" w:hAnsi="Times New Roman" w:cs="Times New Roman"/>
          <w:i/>
          <w:iCs/>
          <w:color w:val="000000"/>
          <w:sz w:val="28"/>
          <w:szCs w:val="28"/>
          <w:lang w:eastAsia="ru-RU"/>
        </w:rPr>
        <w:t>»</w:t>
      </w:r>
    </w:p>
    <w:p w:rsidR="003F5FCB" w:rsidRDefault="003F5FCB" w:rsidP="003F5FCB">
      <w:pPr>
        <w:pStyle w:val="Standard"/>
        <w:spacing w:after="0" w:line="240" w:lineRule="auto"/>
        <w:jc w:val="center"/>
        <w:rPr>
          <w:rFonts w:ascii="Times New Roman" w:eastAsia="Times New Roman" w:hAnsi="Times New Roman" w:cs="Times New Roman"/>
          <w:i/>
          <w:color w:val="000000"/>
          <w:sz w:val="28"/>
          <w:szCs w:val="28"/>
          <w:lang w:eastAsia="ru-RU"/>
        </w:rPr>
      </w:pPr>
    </w:p>
    <w:p w:rsidR="003F5FCB" w:rsidRPr="00EA5E5F" w:rsidRDefault="003F5FCB" w:rsidP="003F5FCB">
      <w:pPr>
        <w:pStyle w:val="Standard"/>
        <w:spacing w:after="0" w:line="240" w:lineRule="auto"/>
        <w:ind w:firstLine="709"/>
        <w:jc w:val="both"/>
        <w:rPr>
          <w:rFonts w:ascii="Times New Roman" w:eastAsia="Times New Roman" w:hAnsi="Times New Roman" w:cs="Times New Roman"/>
          <w:sz w:val="28"/>
          <w:szCs w:val="28"/>
          <w:lang w:eastAsia="ru-RU"/>
        </w:rPr>
      </w:pPr>
      <w:r w:rsidRPr="00EA5E5F">
        <w:rPr>
          <w:rFonts w:ascii="Times New Roman" w:eastAsia="Times New Roman" w:hAnsi="Times New Roman" w:cs="Times New Roman"/>
          <w:sz w:val="28"/>
          <w:szCs w:val="28"/>
          <w:lang w:eastAsia="ru-RU"/>
        </w:rPr>
        <w:t xml:space="preserve">В соответствии с Федеральным </w:t>
      </w:r>
      <w:r w:rsidRPr="00EA5E5F">
        <w:rPr>
          <w:rStyle w:val="ListLabel1"/>
          <w:rFonts w:eastAsia="Calibri"/>
        </w:rPr>
        <w:t>закон</w:t>
      </w:r>
      <w:r w:rsidRPr="00EA5E5F">
        <w:rPr>
          <w:rFonts w:ascii="Times New Roman" w:eastAsia="Times New Roman" w:hAnsi="Times New Roman" w:cs="Times New Roman"/>
          <w:sz w:val="28"/>
          <w:szCs w:val="28"/>
          <w:lang w:eastAsia="ru-RU"/>
        </w:rPr>
        <w:t xml:space="preserve">ом от 27.07.2010 № 210-ФЗ «Об организации предоставления государственных и муниципальных услуг», Федеральным </w:t>
      </w:r>
      <w:r w:rsidRPr="00EA5E5F">
        <w:rPr>
          <w:rStyle w:val="ListLabel1"/>
          <w:rFonts w:eastAsia="Calibri"/>
        </w:rPr>
        <w:t>закон</w:t>
      </w:r>
      <w:r w:rsidRPr="00EA5E5F">
        <w:rPr>
          <w:rFonts w:ascii="Times New Roman" w:eastAsia="Times New Roman" w:hAnsi="Times New Roman" w:cs="Times New Roman"/>
          <w:sz w:val="28"/>
          <w:szCs w:val="28"/>
          <w:lang w:eastAsia="ru-RU"/>
        </w:rPr>
        <w:t>ом</w:t>
      </w:r>
      <w:r w:rsidR="005B6293">
        <w:rPr>
          <w:rFonts w:ascii="Times New Roman" w:eastAsia="Times New Roman" w:hAnsi="Times New Roman" w:cs="Times New Roman"/>
          <w:sz w:val="28"/>
          <w:szCs w:val="28"/>
          <w:lang w:eastAsia="ru-RU"/>
        </w:rPr>
        <w:t xml:space="preserve"> </w:t>
      </w:r>
      <w:r w:rsidRPr="00EA5E5F">
        <w:rPr>
          <w:rFonts w:ascii="Times New Roman" w:hAnsi="Times New Roman" w:cs="Times New Roman"/>
          <w:iCs/>
          <w:sz w:val="28"/>
          <w:szCs w:val="28"/>
        </w:rPr>
        <w:t xml:space="preserve">от 06.10.2003 </w:t>
      </w:r>
      <w:r w:rsidRPr="00EA5E5F">
        <w:rPr>
          <w:rStyle w:val="ListLabel2"/>
          <w:rFonts w:eastAsia="Calibri"/>
        </w:rPr>
        <w:t>№ 131</w:t>
      </w:r>
      <w:r w:rsidRPr="00EA5E5F">
        <w:rPr>
          <w:rFonts w:ascii="Times New Roman" w:hAnsi="Times New Roman" w:cs="Times New Roman"/>
          <w:iCs/>
          <w:sz w:val="28"/>
          <w:szCs w:val="28"/>
        </w:rPr>
        <w:t>-ФЗ «Об общих принципах организации местного самоуправления в Российской Федерации»,</w:t>
      </w:r>
      <w:r w:rsidRPr="00EA5E5F">
        <w:rPr>
          <w:rFonts w:ascii="Times New Roman" w:eastAsia="Times New Roman" w:hAnsi="Times New Roman" w:cs="Times New Roman"/>
          <w:sz w:val="28"/>
          <w:szCs w:val="28"/>
          <w:lang w:eastAsia="ru-RU"/>
        </w:rPr>
        <w:t xml:space="preserve">  постановлением администрации</w:t>
      </w:r>
      <w:r w:rsidR="005B6293">
        <w:rPr>
          <w:rFonts w:ascii="Times New Roman" w:eastAsia="Times New Roman" w:hAnsi="Times New Roman" w:cs="Times New Roman"/>
          <w:sz w:val="28"/>
          <w:szCs w:val="28"/>
          <w:lang w:eastAsia="ru-RU"/>
        </w:rPr>
        <w:t xml:space="preserve"> </w:t>
      </w:r>
      <w:r w:rsidR="00B82875" w:rsidRPr="00EA5E5F">
        <w:rPr>
          <w:rFonts w:ascii="Times New Roman" w:eastAsia="Times New Roman" w:hAnsi="Times New Roman" w:cs="Times New Roman"/>
          <w:sz w:val="28"/>
          <w:szCs w:val="28"/>
          <w:lang w:eastAsia="ru-RU"/>
        </w:rPr>
        <w:t xml:space="preserve">Марьинского сельсовета Кирсановского района Тамбовской области от 28.10.2019№190  </w:t>
      </w:r>
      <w:r w:rsidRPr="00EA5E5F">
        <w:rPr>
          <w:rFonts w:ascii="Times New Roman" w:eastAsia="Times New Roman" w:hAnsi="Times New Roman" w:cs="Times New Roman"/>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администрация </w:t>
      </w:r>
      <w:r w:rsidR="00B82875" w:rsidRPr="00EA5E5F">
        <w:rPr>
          <w:rFonts w:ascii="Times New Roman" w:eastAsia="Times New Roman" w:hAnsi="Times New Roman" w:cs="Times New Roman"/>
          <w:sz w:val="28"/>
          <w:szCs w:val="28"/>
          <w:lang w:eastAsia="ru-RU"/>
        </w:rPr>
        <w:t xml:space="preserve">Марьинского сельсовета Кирсановского района Тамбовской области </w:t>
      </w:r>
      <w:r w:rsidRPr="00EA5E5F">
        <w:rPr>
          <w:rFonts w:ascii="Times New Roman" w:eastAsia="Times New Roman" w:hAnsi="Times New Roman" w:cs="Times New Roman"/>
          <w:sz w:val="28"/>
          <w:szCs w:val="28"/>
          <w:lang w:eastAsia="ru-RU"/>
        </w:rPr>
        <w:t>постановляет:</w:t>
      </w:r>
    </w:p>
    <w:p w:rsidR="003F5FCB" w:rsidRDefault="003F5FCB" w:rsidP="003F5FCB">
      <w:pPr>
        <w:pStyle w:val="a3"/>
        <w:spacing w:after="0" w:line="240" w:lineRule="auto"/>
        <w:ind w:left="0" w:firstLine="709"/>
        <w:jc w:val="both"/>
      </w:pPr>
      <w:r w:rsidRPr="00EA5E5F">
        <w:rPr>
          <w:rFonts w:ascii="Times New Roman" w:eastAsia="Times New Roman" w:hAnsi="Times New Roman" w:cs="Times New Roman"/>
          <w:sz w:val="28"/>
          <w:szCs w:val="28"/>
          <w:lang w:eastAsia="ru-RU"/>
        </w:rPr>
        <w:t xml:space="preserve">1. Утвердить административный </w:t>
      </w:r>
      <w:hyperlink w:anchor="P29" w:history="1">
        <w:r w:rsidRPr="00EA5E5F">
          <w:rPr>
            <w:rStyle w:val="ListLabel3"/>
            <w:rFonts w:eastAsia="Calibri"/>
          </w:rPr>
          <w:t>регламент</w:t>
        </w:r>
      </w:hyperlink>
      <w:r w:rsidRPr="00EA5E5F">
        <w:rPr>
          <w:rFonts w:ascii="Times New Roman" w:eastAsia="Times New Roman" w:hAnsi="Times New Roman" w:cs="Times New Roman"/>
          <w:sz w:val="28"/>
          <w:szCs w:val="28"/>
          <w:lang w:eastAsia="ru-RU"/>
        </w:rPr>
        <w:t xml:space="preserve"> предоставления</w:t>
      </w:r>
      <w:r w:rsidR="005B62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муниципальной услуги «</w:t>
      </w:r>
      <w:r>
        <w:rPr>
          <w:rFonts w:ascii="Times New Roman" w:eastAsia="SimSun, 宋体" w:hAnsi="Times New Roman" w:cs="Times New Roman"/>
          <w:color w:val="000000"/>
          <w:sz w:val="28"/>
          <w:szCs w:val="28"/>
          <w:lang w:eastAsia="ru-RU"/>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ascii="Times New Roman" w:eastAsia="Times New Roman" w:hAnsi="Times New Roman" w:cs="Times New Roman"/>
          <w:color w:val="000000"/>
          <w:sz w:val="28"/>
          <w:szCs w:val="28"/>
          <w:lang w:eastAsia="ru-RU"/>
        </w:rPr>
        <w:t>»согласно приложению.</w:t>
      </w:r>
    </w:p>
    <w:p w:rsidR="0021307D" w:rsidRDefault="003F5FCB" w:rsidP="0021307D">
      <w:pPr>
        <w:pStyle w:val="Standard"/>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Признать утратившими силу</w:t>
      </w:r>
      <w:r w:rsidR="003658A9">
        <w:rPr>
          <w:rFonts w:ascii="Times New Roman" w:eastAsia="Times New Roman" w:hAnsi="Times New Roman" w:cs="Times New Roman"/>
          <w:color w:val="000000"/>
          <w:sz w:val="28"/>
          <w:szCs w:val="28"/>
          <w:lang w:eastAsia="ru-RU"/>
        </w:rPr>
        <w:t>:</w:t>
      </w:r>
    </w:p>
    <w:p w:rsidR="00855A6F" w:rsidRPr="0086346E" w:rsidRDefault="00855A6F" w:rsidP="00402BAB">
      <w:pPr>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Постановление от </w:t>
      </w:r>
      <w:r>
        <w:rPr>
          <w:color w:val="000000"/>
          <w:sz w:val="28"/>
        </w:rPr>
        <w:t>15.08.2013 № 65</w:t>
      </w:r>
      <w:r w:rsidR="00402BAB">
        <w:rPr>
          <w:color w:val="000000"/>
          <w:sz w:val="28"/>
        </w:rPr>
        <w:t xml:space="preserve"> «</w:t>
      </w:r>
      <w:r w:rsidRPr="0086346E">
        <w:rPr>
          <w:rFonts w:ascii="Times New Roman" w:hAnsi="Times New Roman"/>
          <w:sz w:val="28"/>
          <w:szCs w:val="28"/>
        </w:rPr>
        <w:t xml:space="preserve">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 </w:t>
      </w:r>
    </w:p>
    <w:p w:rsidR="0021307D" w:rsidRDefault="0021307D" w:rsidP="00402BAB">
      <w:pPr>
        <w:pStyle w:val="Standard"/>
        <w:spacing w:after="0" w:line="240" w:lineRule="auto"/>
        <w:jc w:val="both"/>
        <w:rPr>
          <w:color w:val="000000"/>
          <w:sz w:val="28"/>
        </w:rPr>
      </w:pPr>
      <w:r>
        <w:rPr>
          <w:rFonts w:ascii="Times New Roman" w:eastAsia="Times New Roman" w:hAnsi="Times New Roman" w:cs="Times New Roman"/>
          <w:color w:val="000000"/>
          <w:sz w:val="28"/>
          <w:szCs w:val="28"/>
          <w:lang w:eastAsia="ru-RU"/>
        </w:rPr>
        <w:t xml:space="preserve">Постановление от </w:t>
      </w:r>
      <w:r w:rsidR="00C60F49">
        <w:rPr>
          <w:color w:val="000000"/>
          <w:sz w:val="28"/>
        </w:rPr>
        <w:t>06.11.2015 №111 «</w:t>
      </w:r>
      <w:r w:rsidR="0029749B" w:rsidRPr="004674B6">
        <w:rPr>
          <w:rFonts w:ascii="Times New Roman" w:hAnsi="Times New Roman"/>
          <w:sz w:val="28"/>
          <w:szCs w:val="28"/>
        </w:rPr>
        <w:t>О внесении изменений в административный регламент предоставления муниципальной услуги ««Признание    в    установленном    порядке    жилых помещений муниципального жилищного фонда непригодными для проживания»,утвержденный постановлением администрации сельсовета от 15.08.2013 №65</w:t>
      </w:r>
      <w:r w:rsidR="00402BAB">
        <w:rPr>
          <w:rFonts w:ascii="Times New Roman" w:hAnsi="Times New Roman"/>
          <w:sz w:val="28"/>
          <w:szCs w:val="28"/>
        </w:rPr>
        <w:t>»</w:t>
      </w:r>
    </w:p>
    <w:p w:rsidR="0021307D" w:rsidRDefault="0021307D" w:rsidP="0021307D">
      <w:pPr>
        <w:pStyle w:val="Default"/>
        <w:jc w:val="both"/>
        <w:rPr>
          <w:sz w:val="28"/>
          <w:szCs w:val="28"/>
        </w:rPr>
      </w:pPr>
      <w:r>
        <w:rPr>
          <w:rFonts w:eastAsia="Times New Roman"/>
          <w:sz w:val="28"/>
          <w:szCs w:val="28"/>
          <w:lang w:eastAsia="ru-RU"/>
        </w:rPr>
        <w:t xml:space="preserve">Постановление от </w:t>
      </w:r>
      <w:r>
        <w:rPr>
          <w:sz w:val="28"/>
        </w:rPr>
        <w:t>27.06.2016   № 76 «</w:t>
      </w:r>
      <w:r w:rsidRPr="00B95223">
        <w:rPr>
          <w:sz w:val="28"/>
          <w:szCs w:val="28"/>
        </w:rPr>
        <w:t xml:space="preserve">О внесении изменений в административный регламент по предоставлению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утвержденный постановлением администрации сельсовета от </w:t>
      </w:r>
      <w:r>
        <w:rPr>
          <w:sz w:val="28"/>
          <w:szCs w:val="28"/>
        </w:rPr>
        <w:t>06.11.2015</w:t>
      </w:r>
      <w:r w:rsidRPr="00B95223">
        <w:rPr>
          <w:sz w:val="28"/>
          <w:szCs w:val="28"/>
        </w:rPr>
        <w:t xml:space="preserve"> № </w:t>
      </w:r>
      <w:r>
        <w:rPr>
          <w:sz w:val="28"/>
          <w:szCs w:val="28"/>
        </w:rPr>
        <w:t>111</w:t>
      </w:r>
      <w:r w:rsidR="00402BAB">
        <w:rPr>
          <w:sz w:val="28"/>
          <w:szCs w:val="28"/>
        </w:rPr>
        <w:t>»</w:t>
      </w:r>
    </w:p>
    <w:p w:rsidR="003658A9" w:rsidRPr="00B87EC2" w:rsidRDefault="003658A9" w:rsidP="00B87EC2">
      <w:pPr>
        <w:pStyle w:val="Standard"/>
        <w:spacing w:after="0" w:line="240" w:lineRule="auto"/>
        <w:jc w:val="both"/>
        <w:rPr>
          <w:rFonts w:ascii="Times New Roman" w:hAnsi="Times New Roman" w:cs="Times New Roman"/>
          <w:sz w:val="28"/>
          <w:szCs w:val="28"/>
        </w:rPr>
      </w:pPr>
      <w:r w:rsidRPr="00B87EC2">
        <w:rPr>
          <w:rFonts w:ascii="Times New Roman" w:eastAsia="Times New Roman" w:hAnsi="Times New Roman" w:cs="Times New Roman"/>
          <w:color w:val="000000"/>
          <w:sz w:val="28"/>
          <w:szCs w:val="28"/>
          <w:lang w:eastAsia="ru-RU"/>
        </w:rPr>
        <w:lastRenderedPageBreak/>
        <w:t xml:space="preserve">Постановление от </w:t>
      </w:r>
      <w:r w:rsidRPr="00B87EC2">
        <w:rPr>
          <w:color w:val="000000"/>
          <w:sz w:val="28"/>
        </w:rPr>
        <w:t>25.07.2019   № 127«</w:t>
      </w:r>
      <w:r w:rsidRPr="00B87EC2">
        <w:rPr>
          <w:rFonts w:ascii="Times New Roman" w:hAnsi="Times New Roman" w:cs="Times New Roman"/>
          <w:sz w:val="28"/>
          <w:szCs w:val="28"/>
        </w:rPr>
        <w:t>О внесении изменений в административный регламент предоставления муниципальной услуги "Признание  в установленном порядке жилых помещений муниципального жилищного фонда непригодными для проживания " утвержденный постановлением администрации сельсовета от 15.08.2013 № 65»</w:t>
      </w:r>
    </w:p>
    <w:p w:rsidR="00B87EC2" w:rsidRDefault="003F5FCB" w:rsidP="00B87EC2">
      <w:pPr>
        <w:ind w:firstLine="709"/>
        <w:jc w:val="both"/>
      </w:pPr>
      <w:r>
        <w:rPr>
          <w:rFonts w:ascii="Times New Roman" w:eastAsia="Times New Roman" w:hAnsi="Times New Roman" w:cs="Times New Roman"/>
          <w:color w:val="000000"/>
          <w:sz w:val="28"/>
          <w:szCs w:val="28"/>
          <w:lang w:eastAsia="ru-RU"/>
        </w:rPr>
        <w:t xml:space="preserve">3. </w:t>
      </w:r>
      <w:r w:rsidR="00B87EC2">
        <w:rPr>
          <w:color w:val="000000"/>
          <w:sz w:val="28"/>
          <w:szCs w:val="28"/>
        </w:rPr>
        <w:t>О</w:t>
      </w:r>
      <w:r w:rsidR="00B87EC2">
        <w:rPr>
          <w:sz w:val="28"/>
          <w:szCs w:val="28"/>
        </w:rPr>
        <w:t>публиковать настоящее постановление в печатном средстве массовой информации Марьинского сельсовета «Информационный бюллетень » и разместить на официальном сайте администрации района в сети Интернет</w:t>
      </w:r>
    </w:p>
    <w:p w:rsidR="00B87EC2" w:rsidRDefault="00B87EC2" w:rsidP="00B87EC2">
      <w:pPr>
        <w:ind w:firstLine="709"/>
        <w:jc w:val="both"/>
        <w:rPr>
          <w:sz w:val="28"/>
          <w:szCs w:val="28"/>
        </w:rPr>
      </w:pPr>
      <w:r>
        <w:rPr>
          <w:sz w:val="28"/>
          <w:szCs w:val="28"/>
        </w:rPr>
        <w:t>4. Контроль за исполнением настоящего постановления возложить на заместителя главы администрации сельсовета   Морозову Н.В</w:t>
      </w:r>
    </w:p>
    <w:p w:rsidR="00B87EC2" w:rsidRDefault="00B87EC2" w:rsidP="00B87EC2">
      <w:pPr>
        <w:ind w:firstLine="709"/>
        <w:jc w:val="both"/>
        <w:rPr>
          <w:sz w:val="28"/>
          <w:szCs w:val="28"/>
        </w:rPr>
      </w:pPr>
    </w:p>
    <w:p w:rsidR="00B87EC2" w:rsidRDefault="00B87EC2" w:rsidP="00B87EC2">
      <w:pPr>
        <w:pStyle w:val="Standarduser"/>
        <w:ind w:firstLine="709"/>
        <w:jc w:val="both"/>
      </w:pPr>
      <w:r>
        <w:rPr>
          <w:rFonts w:eastAsia="Times New Roman" w:cs="Times New Roman"/>
          <w:sz w:val="28"/>
          <w:szCs w:val="28"/>
          <w:lang w:eastAsia="ru-RU"/>
        </w:rPr>
        <w:t>Глава сельсовета                                                   С.Н.Гоголев</w:t>
      </w:r>
    </w:p>
    <w:p w:rsidR="003F5FCB" w:rsidRDefault="003F5FCB" w:rsidP="00B87EC2">
      <w:pPr>
        <w:pStyle w:val="Standard"/>
        <w:spacing w:after="0" w:line="240" w:lineRule="auto"/>
        <w:ind w:firstLine="709"/>
        <w:jc w:val="both"/>
      </w:pPr>
    </w:p>
    <w:p w:rsidR="003F5FCB" w:rsidRDefault="003F5FCB"/>
    <w:p w:rsidR="003F5FCB" w:rsidRDefault="003F5FCB"/>
    <w:p w:rsidR="003F5FCB" w:rsidRDefault="003F5FCB"/>
    <w:p w:rsidR="003F5FCB" w:rsidRDefault="003F5FCB"/>
    <w:p w:rsidR="003F5FCB" w:rsidRDefault="003F5FCB"/>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B87EC2" w:rsidRDefault="00B87EC2"/>
    <w:p w:rsidR="00EA5E5F" w:rsidRPr="009F4100" w:rsidRDefault="00EA5E5F" w:rsidP="00EA5E5F">
      <w:pPr>
        <w:jc w:val="right"/>
        <w:rPr>
          <w:sz w:val="22"/>
          <w:szCs w:val="22"/>
        </w:rPr>
      </w:pPr>
      <w:r w:rsidRPr="009F4100">
        <w:rPr>
          <w:sz w:val="22"/>
          <w:szCs w:val="22"/>
        </w:rPr>
        <w:t xml:space="preserve">Приложение </w:t>
      </w:r>
    </w:p>
    <w:p w:rsidR="00EA5E5F" w:rsidRPr="009F4100" w:rsidRDefault="00EA5E5F" w:rsidP="00EA5E5F">
      <w:pPr>
        <w:jc w:val="right"/>
        <w:rPr>
          <w:color w:val="000000"/>
          <w:sz w:val="22"/>
          <w:szCs w:val="22"/>
        </w:rPr>
      </w:pPr>
      <w:r w:rsidRPr="009F4100">
        <w:rPr>
          <w:color w:val="000000"/>
          <w:sz w:val="22"/>
          <w:szCs w:val="22"/>
        </w:rPr>
        <w:t>Утвержден :</w:t>
      </w:r>
    </w:p>
    <w:p w:rsidR="00EA5E5F" w:rsidRPr="009F4100" w:rsidRDefault="00EA5E5F" w:rsidP="00EA5E5F">
      <w:pPr>
        <w:jc w:val="right"/>
        <w:rPr>
          <w:color w:val="000000"/>
          <w:sz w:val="22"/>
          <w:szCs w:val="22"/>
        </w:rPr>
      </w:pPr>
      <w:r w:rsidRPr="009F4100">
        <w:rPr>
          <w:color w:val="000000"/>
          <w:sz w:val="22"/>
          <w:szCs w:val="22"/>
        </w:rPr>
        <w:t>Постановлением администрации</w:t>
      </w:r>
    </w:p>
    <w:p w:rsidR="003F5FCB" w:rsidRDefault="00EA5E5F" w:rsidP="00EA5E5F">
      <w:r>
        <w:rPr>
          <w:color w:val="000000"/>
          <w:sz w:val="22"/>
          <w:szCs w:val="22"/>
        </w:rPr>
        <w:t xml:space="preserve">                                                                                                                 сельсовета   </w:t>
      </w:r>
      <w:r w:rsidRPr="009F4100">
        <w:rPr>
          <w:color w:val="000000"/>
          <w:sz w:val="22"/>
          <w:szCs w:val="22"/>
        </w:rPr>
        <w:t xml:space="preserve"> от</w:t>
      </w:r>
      <w:r>
        <w:rPr>
          <w:color w:val="000000"/>
          <w:sz w:val="22"/>
          <w:szCs w:val="22"/>
        </w:rPr>
        <w:t xml:space="preserve"> 2</w:t>
      </w:r>
      <w:r w:rsidR="00865A98">
        <w:rPr>
          <w:color w:val="000000"/>
          <w:sz w:val="22"/>
          <w:szCs w:val="22"/>
        </w:rPr>
        <w:t>1</w:t>
      </w:r>
      <w:r>
        <w:rPr>
          <w:color w:val="000000"/>
          <w:sz w:val="22"/>
          <w:szCs w:val="22"/>
        </w:rPr>
        <w:t xml:space="preserve">.12.2021№ </w:t>
      </w:r>
      <w:r w:rsidR="00865A98">
        <w:rPr>
          <w:color w:val="000000"/>
          <w:sz w:val="22"/>
          <w:szCs w:val="22"/>
        </w:rPr>
        <w:t>82</w:t>
      </w:r>
    </w:p>
    <w:p w:rsidR="00EA5E5F" w:rsidRDefault="00EA5E5F" w:rsidP="00EA5E5F">
      <w:pPr>
        <w:jc w:val="center"/>
      </w:pPr>
    </w:p>
    <w:p w:rsidR="003F5FCB" w:rsidRDefault="003F5FCB" w:rsidP="00EA5E5F">
      <w:pPr>
        <w:jc w:val="center"/>
      </w:pPr>
      <w:r>
        <w:t>АДМИНИСТРАТИВНЫЙ РЕГЛАМЕНТ</w:t>
      </w:r>
    </w:p>
    <w:p w:rsidR="003F5FCB" w:rsidRPr="00EA5E5F" w:rsidRDefault="003F5FCB" w:rsidP="00EA5E5F">
      <w:pPr>
        <w:jc w:val="center"/>
        <w:rPr>
          <w:rFonts w:ascii="Times New Roman" w:hAnsi="Times New Roman" w:cs="Times New Roman"/>
          <w:b/>
          <w:bCs/>
          <w:sz w:val="28"/>
          <w:szCs w:val="28"/>
        </w:rPr>
      </w:pPr>
      <w:r w:rsidRPr="00EA5E5F">
        <w:rPr>
          <w:sz w:val="28"/>
          <w:szCs w:val="28"/>
        </w:rPr>
        <w:t>предоставления муниципальной услуги</w:t>
      </w:r>
      <w:r w:rsidRPr="00EA5E5F">
        <w:rPr>
          <w:rFonts w:eastAsia="SimSun, 宋体"/>
          <w:color w:val="000000"/>
          <w:sz w:val="28"/>
          <w:szCs w:val="28"/>
        </w:rPr>
        <w:t xml:space="preserve">«Признание помещения жилым помещением, жилого помещения пригодным (непригодным) для </w:t>
      </w:r>
      <w:r w:rsidRPr="00EA5E5F">
        <w:rPr>
          <w:rFonts w:ascii="Times New Roman" w:eastAsia="SimSun, 宋体" w:hAnsi="Times New Roman" w:cs="Times New Roman"/>
          <w:color w:val="000000"/>
          <w:sz w:val="28"/>
          <w:szCs w:val="28"/>
        </w:rPr>
        <w:t>проживания граждан, а также многоквартирного дома аварийным и подлежащим сносу или реконструкции»</w:t>
      </w:r>
    </w:p>
    <w:p w:rsidR="003F5FCB" w:rsidRPr="00EA5E5F" w:rsidRDefault="003F5FCB" w:rsidP="00EA5E5F">
      <w:pPr>
        <w:jc w:val="center"/>
        <w:rPr>
          <w:rFonts w:ascii="Times New Roman" w:hAnsi="Times New Roman" w:cs="Times New Roman"/>
          <w:b/>
          <w:bCs/>
          <w:sz w:val="28"/>
          <w:szCs w:val="28"/>
        </w:rPr>
      </w:pPr>
    </w:p>
    <w:p w:rsidR="003F5FCB" w:rsidRPr="00865A98" w:rsidRDefault="005B6293" w:rsidP="00EA5E5F">
      <w:pPr>
        <w:rPr>
          <w:rFonts w:ascii="Times New Roman" w:hAnsi="Times New Roman" w:cs="Times New Roman"/>
        </w:rPr>
      </w:pPr>
      <w:r w:rsidRPr="00865A98">
        <w:rPr>
          <w:rFonts w:ascii="Times New Roman" w:hAnsi="Times New Roman" w:cs="Times New Roman"/>
        </w:rPr>
        <w:t xml:space="preserve">                                                 </w:t>
      </w:r>
      <w:r w:rsidR="003F5FCB" w:rsidRPr="00865A98">
        <w:rPr>
          <w:rFonts w:ascii="Times New Roman" w:hAnsi="Times New Roman" w:cs="Times New Roman"/>
        </w:rPr>
        <w:t>1. Общие положения</w:t>
      </w:r>
    </w:p>
    <w:p w:rsidR="003F5FCB" w:rsidRPr="00865A98" w:rsidRDefault="003F5FCB" w:rsidP="00EA5E5F">
      <w:pPr>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Административный регламент предоставления муниципальной услуги «</w:t>
      </w:r>
      <w:r w:rsidRPr="00865A98">
        <w:rPr>
          <w:rFonts w:ascii="Times New Roman" w:eastAsia="SimSun, 宋体" w:hAnsi="Times New Roman" w:cs="Times New Roman"/>
          <w:color w:val="000000"/>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65A98">
        <w:rPr>
          <w:rFonts w:ascii="Times New Roman" w:hAnsi="Times New Roman" w:cs="Times New Roman"/>
        </w:rPr>
        <w:t xml:space="preserve">» на территории </w:t>
      </w:r>
      <w:r w:rsidR="00250DF4" w:rsidRPr="00865A98">
        <w:rPr>
          <w:rFonts w:ascii="Times New Roman" w:eastAsia="Times New Roman" w:hAnsi="Times New Roman" w:cs="Times New Roman"/>
          <w:lang w:eastAsia="ru-RU"/>
        </w:rPr>
        <w:t>Марьинского сельсовета Кирсановского района Тамбовской области</w:t>
      </w:r>
      <w:r w:rsidR="00863F7A" w:rsidRPr="00865A98">
        <w:rPr>
          <w:rFonts w:ascii="Times New Roman" w:hAnsi="Times New Roman" w:cs="Times New Roman"/>
          <w:i/>
          <w:u w:val="single"/>
        </w:rPr>
        <w:t xml:space="preserve"> (</w:t>
      </w:r>
      <w:r w:rsidRPr="00865A98">
        <w:rPr>
          <w:rFonts w:ascii="Times New Roman" w:hAnsi="Times New Roman" w:cs="Times New Roman"/>
        </w:rPr>
        <w:t>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863F7A" w:rsidRPr="00865A98" w:rsidRDefault="003F5FCB" w:rsidP="00E36EC1">
      <w:pPr>
        <w:jc w:val="both"/>
        <w:rPr>
          <w:rFonts w:ascii="Times New Roman" w:eastAsia="Times New Roman" w:hAnsi="Times New Roman" w:cs="Times New Roman"/>
          <w:lang w:eastAsia="ru-RU"/>
        </w:rPr>
      </w:pPr>
      <w:r w:rsidRPr="00865A98">
        <w:rPr>
          <w:rFonts w:ascii="Times New Roman" w:hAnsi="Times New Roman" w:cs="Times New Roman"/>
        </w:rPr>
        <w:t xml:space="preserve">Действие настоящего административного регламента распространяется на находящиеся в эксплуатации жилые помещения муниципального и частного жилищного фонда, расположенные на территории </w:t>
      </w:r>
      <w:r w:rsidR="00863F7A" w:rsidRPr="00865A98">
        <w:rPr>
          <w:rFonts w:ascii="Times New Roman" w:eastAsia="Times New Roman" w:hAnsi="Times New Roman" w:cs="Times New Roman"/>
          <w:lang w:eastAsia="ru-RU"/>
        </w:rPr>
        <w:t>Марьинского сельсовета Кирсановского района Тамбовской области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Действие настоящего административного регламента не распространяется: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на помещения в целях признания жилого помещения пригодным (непригодным) для проживания граждан, а многоквартирного дома аварийным и подлежащим сносу или реконструкции в </w:t>
      </w:r>
      <w:r w:rsidRPr="00865A98">
        <w:rPr>
          <w:rFonts w:ascii="Times New Roman" w:eastAsia="SimSun, 宋体" w:hAnsi="Times New Roman" w:cs="Times New Roman"/>
          <w:color w:val="000000"/>
        </w:rPr>
        <w:t>течение 5 лет со дня выдачи разрешения о вводе многоквартирного дома в эксплуатацию.</w:t>
      </w:r>
    </w:p>
    <w:p w:rsidR="003F5FCB" w:rsidRPr="00865A98" w:rsidRDefault="003F5FCB" w:rsidP="00E36EC1">
      <w:pPr>
        <w:jc w:val="both"/>
        <w:rPr>
          <w:rFonts w:ascii="Times New Roman" w:hAnsi="Times New Roman" w:cs="Times New Roman"/>
        </w:rPr>
      </w:pPr>
    </w:p>
    <w:p w:rsidR="003F5FCB" w:rsidRPr="00865A98" w:rsidRDefault="005B6293" w:rsidP="00E36EC1">
      <w:pPr>
        <w:jc w:val="both"/>
        <w:rPr>
          <w:rFonts w:ascii="Times New Roman" w:hAnsi="Times New Roman" w:cs="Times New Roman"/>
        </w:rPr>
      </w:pPr>
      <w:r w:rsidRPr="00865A98">
        <w:rPr>
          <w:rFonts w:ascii="Times New Roman" w:hAnsi="Times New Roman" w:cs="Times New Roman"/>
        </w:rPr>
        <w:t xml:space="preserve">                                         </w:t>
      </w:r>
      <w:r w:rsidR="003F5FCB" w:rsidRPr="00865A98">
        <w:rPr>
          <w:rFonts w:ascii="Times New Roman" w:hAnsi="Times New Roman" w:cs="Times New Roman"/>
        </w:rPr>
        <w:t>1.1. Круг заявителей</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Заявителями на предоставление муниципальной услуги являются физические или юридические лица (за исключением органов местного самоуправления), являющиеся собственниками жилых помещений частного жилищного фонда, нанимателями жилых помещений муниципального жилищного фонда, расположенного на территории </w:t>
      </w:r>
      <w:r w:rsidR="00863F7A" w:rsidRPr="00865A98">
        <w:rPr>
          <w:rFonts w:ascii="Times New Roman" w:eastAsia="Times New Roman" w:hAnsi="Times New Roman" w:cs="Times New Roman"/>
          <w:lang w:eastAsia="ru-RU"/>
        </w:rPr>
        <w:t>Марьинского сельсовета Кирсановского района Тамбовской области</w:t>
      </w:r>
      <w:r w:rsidRPr="00865A98">
        <w:rPr>
          <w:rFonts w:ascii="Times New Roman" w:hAnsi="Times New Roman" w:cs="Times New Roman"/>
        </w:rPr>
        <w:t>, либо их уполномоченные представители, обратившиеся с запросом о предоставлении муниципальной услуги (далее – заявители).</w:t>
      </w:r>
    </w:p>
    <w:p w:rsidR="003F5FCB" w:rsidRPr="00865A98" w:rsidRDefault="003F5FCB" w:rsidP="00E36EC1">
      <w:pPr>
        <w:jc w:val="both"/>
        <w:rPr>
          <w:rFonts w:ascii="Times New Roman" w:hAnsi="Times New Roman" w:cs="Times New Roman"/>
        </w:rPr>
      </w:pPr>
    </w:p>
    <w:p w:rsidR="003F5FCB" w:rsidRPr="00865A98" w:rsidRDefault="005B6293" w:rsidP="00E36EC1">
      <w:pPr>
        <w:jc w:val="both"/>
        <w:rPr>
          <w:rFonts w:ascii="Times New Roman" w:hAnsi="Times New Roman" w:cs="Times New Roman"/>
        </w:rPr>
      </w:pPr>
      <w:r w:rsidRPr="00865A98">
        <w:rPr>
          <w:rFonts w:ascii="Times New Roman" w:hAnsi="Times New Roman" w:cs="Times New Roman"/>
        </w:rPr>
        <w:t xml:space="preserve">            </w:t>
      </w:r>
      <w:r w:rsidR="003F5FCB" w:rsidRPr="00865A98">
        <w:rPr>
          <w:rFonts w:ascii="Times New Roman" w:hAnsi="Times New Roman" w:cs="Times New Roman"/>
        </w:rPr>
        <w:t>1.2. Требования к порядку информирования о предоставлении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1.2.1. Информация о предоставлении муниципальной услуги размещается: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1.2.1.1. непосредственно в здании администрации </w:t>
      </w:r>
      <w:r w:rsidR="00863F7A" w:rsidRPr="00865A98">
        <w:rPr>
          <w:rFonts w:ascii="Times New Roman" w:eastAsia="Times New Roman" w:hAnsi="Times New Roman" w:cs="Times New Roman"/>
          <w:lang w:eastAsia="ru-RU"/>
        </w:rPr>
        <w:t>Марьинского сельсовета Кирсановского района Тамбовской области</w:t>
      </w:r>
      <w:r w:rsidRPr="00865A98">
        <w:rPr>
          <w:rFonts w:ascii="Times New Roman" w:hAnsi="Times New Roman" w:cs="Times New Roman"/>
        </w:rPr>
        <w:t xml:space="preserve"> (далее- Администрация) в виде средств наглядной информации, в том числе на информационных стендах, в виде средств информирования с </w:t>
      </w:r>
      <w:r w:rsidRPr="00865A98">
        <w:rPr>
          <w:rFonts w:ascii="Times New Roman" w:hAnsi="Times New Roman" w:cs="Times New Roman"/>
        </w:rPr>
        <w:lastRenderedPageBreak/>
        <w:t>использованием информационно-коммуникационных технологий;</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1.2.1.2. </w:t>
      </w:r>
      <w:r w:rsidR="00AA25BF" w:rsidRPr="00865A98">
        <w:rPr>
          <w:rFonts w:ascii="Times New Roman" w:hAnsi="Times New Roman" w:cs="Times New Roman"/>
        </w:rPr>
        <w:t xml:space="preserve">на странице Марьинского сельсовета на официальном сайте администрации Кирсановского района в информационно-телекоммуникационной сети «Интернет» : https://r37.tmbreg.ru/ss/marinskij-selsovet.html </w:t>
      </w:r>
      <w:r w:rsidRPr="00865A98">
        <w:rPr>
          <w:rFonts w:ascii="Times New Roman" w:hAnsi="Times New Roman" w:cs="Times New Roman"/>
        </w:rPr>
        <w:t>(далее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w:t>
      </w:r>
      <w:r w:rsidRPr="00865A98">
        <w:rPr>
          <w:rFonts w:ascii="Times New Roman" w:hAnsi="Times New Roman" w:cs="Times New Roman"/>
          <w:lang w:val="en-US"/>
        </w:rPr>
        <w:t>s</w:t>
      </w:r>
      <w:r w:rsidRPr="00865A98">
        <w:rPr>
          <w:rFonts w:ascii="Times New Roman" w:hAnsi="Times New Roman" w:cs="Times New Roman"/>
        </w:rPr>
        <w:t>://www.gosuslugi.ru (далее - Единый портал), в государственной информационной системе «Портал государственных и муниципальных услуг (функций) Тамбовской области»  http</w:t>
      </w:r>
      <w:r w:rsidRPr="00865A98">
        <w:rPr>
          <w:rFonts w:ascii="Times New Roman" w:hAnsi="Times New Roman" w:cs="Times New Roman"/>
          <w:lang w:val="en-US"/>
        </w:rPr>
        <w:t>s</w:t>
      </w:r>
      <w:r w:rsidRPr="00865A98">
        <w:rPr>
          <w:rFonts w:ascii="Times New Roman" w:hAnsi="Times New Roman" w:cs="Times New Roman"/>
        </w:rPr>
        <w:t>://</w:t>
      </w:r>
      <w:r w:rsidRPr="00865A98">
        <w:rPr>
          <w:rFonts w:ascii="Times New Roman" w:hAnsi="Times New Roman" w:cs="Times New Roman"/>
          <w:lang w:val="en-US"/>
        </w:rPr>
        <w:t>www</w:t>
      </w:r>
      <w:r w:rsidRPr="00865A98">
        <w:rPr>
          <w:rFonts w:ascii="Times New Roman" w:hAnsi="Times New Roman" w:cs="Times New Roman"/>
        </w:rPr>
        <w:t>.</w:t>
      </w:r>
      <w:r w:rsidRPr="00865A98">
        <w:rPr>
          <w:rFonts w:ascii="Times New Roman" w:hAnsi="Times New Roman" w:cs="Times New Roman"/>
          <w:lang w:val="en-US"/>
        </w:rPr>
        <w:t>gosuslugi</w:t>
      </w:r>
      <w:r w:rsidRPr="00865A98">
        <w:rPr>
          <w:rFonts w:ascii="Times New Roman" w:hAnsi="Times New Roman" w:cs="Times New Roman"/>
        </w:rPr>
        <w:t>68.</w:t>
      </w:r>
      <w:r w:rsidRPr="00865A98">
        <w:rPr>
          <w:rFonts w:ascii="Times New Roman" w:hAnsi="Times New Roman" w:cs="Times New Roman"/>
          <w:lang w:val="en-US"/>
        </w:rPr>
        <w:t>ru</w:t>
      </w:r>
      <w:r w:rsidRPr="00865A98">
        <w:rPr>
          <w:rFonts w:ascii="Times New Roman" w:hAnsi="Times New Roman" w:cs="Times New Roman"/>
        </w:rPr>
        <w:t xml:space="preserve">  (далее — региональный портал).</w:t>
      </w:r>
    </w:p>
    <w:p w:rsidR="003F5FCB" w:rsidRPr="00865A98" w:rsidRDefault="003F5FCB" w:rsidP="00E36EC1">
      <w:pPr>
        <w:jc w:val="both"/>
        <w:rPr>
          <w:rFonts w:ascii="Times New Roman" w:hAnsi="Times New Roman" w:cs="Times New Roman"/>
        </w:rPr>
      </w:pPr>
      <w:r w:rsidRPr="00865A98">
        <w:rPr>
          <w:rStyle w:val="a4"/>
          <w:rFonts w:ascii="Times New Roman" w:eastAsia="Times New Roman" w:hAnsi="Times New Roman" w:cs="Times New Roman"/>
        </w:rPr>
        <w:t>Администрация обеспечивает актуализацию информации в течение 10 рабочих дней с момента возникновения необходимости данной актуализации.</w:t>
      </w:r>
    </w:p>
    <w:p w:rsidR="003F5FCB" w:rsidRPr="00865A98" w:rsidRDefault="003F5FCB" w:rsidP="00E36EC1">
      <w:pPr>
        <w:jc w:val="both"/>
        <w:rPr>
          <w:rFonts w:ascii="Times New Roman" w:eastAsia="Times New Roman" w:hAnsi="Times New Roman" w:cs="Times New Roman"/>
        </w:rPr>
      </w:pPr>
      <w:r w:rsidRPr="00865A98">
        <w:rPr>
          <w:rFonts w:ascii="Times New Roman" w:eastAsia="Times New Roman" w:hAnsi="Times New Roman" w:cs="Times New Roman"/>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3F5FCB" w:rsidRPr="00865A98" w:rsidRDefault="003F5FCB" w:rsidP="00E36EC1">
      <w:pPr>
        <w:jc w:val="both"/>
        <w:rPr>
          <w:rFonts w:ascii="Times New Roman" w:eastAsia="Times New Roman" w:hAnsi="Times New Roman" w:cs="Times New Roman"/>
        </w:rPr>
      </w:pPr>
      <w:r w:rsidRPr="00865A98">
        <w:rPr>
          <w:rFonts w:ascii="Times New Roman" w:eastAsia="Times New Roman" w:hAnsi="Times New Roman" w:cs="Times New Roman"/>
        </w:rPr>
        <w:t>Информация о порядке и сроках предоставления муниципальной услуги предоставляется заявителю бесплатно.</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1.2.2. Информация о месте нахождения Администрации:</w:t>
      </w:r>
    </w:p>
    <w:p w:rsidR="00AA25BF" w:rsidRPr="00865A98" w:rsidRDefault="003F5FCB" w:rsidP="00E36EC1">
      <w:pPr>
        <w:pStyle w:val="ConsPlusNormal"/>
        <w:ind w:firstLine="709"/>
        <w:jc w:val="both"/>
        <w:rPr>
          <w:rFonts w:ascii="Times New Roman" w:hAnsi="Times New Roman" w:cs="Times New Roman"/>
          <w:sz w:val="24"/>
          <w:szCs w:val="24"/>
        </w:rPr>
      </w:pPr>
      <w:r w:rsidRPr="00865A98">
        <w:rPr>
          <w:rFonts w:ascii="Times New Roman" w:hAnsi="Times New Roman" w:cs="Times New Roman"/>
          <w:sz w:val="24"/>
          <w:szCs w:val="24"/>
        </w:rPr>
        <w:t xml:space="preserve">Адрес: </w:t>
      </w:r>
      <w:r w:rsidR="00AA25BF" w:rsidRPr="00865A98">
        <w:rPr>
          <w:rFonts w:ascii="Times New Roman" w:hAnsi="Times New Roman" w:cs="Times New Roman"/>
          <w:sz w:val="24"/>
          <w:szCs w:val="24"/>
        </w:rPr>
        <w:t>393376,Тамбовская область, Кирсановский район, село Марьинка , улица Дорожная, дом 67..</w:t>
      </w:r>
    </w:p>
    <w:p w:rsidR="00AA25BF" w:rsidRPr="00865A98" w:rsidRDefault="00AA25BF" w:rsidP="00E36EC1">
      <w:pPr>
        <w:pStyle w:val="ConsPlusNormal"/>
        <w:ind w:firstLine="709"/>
        <w:jc w:val="both"/>
        <w:rPr>
          <w:rFonts w:ascii="Times New Roman" w:hAnsi="Times New Roman" w:cs="Times New Roman"/>
          <w:sz w:val="24"/>
          <w:szCs w:val="24"/>
        </w:rPr>
      </w:pPr>
      <w:r w:rsidRPr="00865A98">
        <w:rPr>
          <w:rFonts w:ascii="Times New Roman" w:hAnsi="Times New Roman" w:cs="Times New Roman"/>
          <w:sz w:val="24"/>
          <w:szCs w:val="24"/>
        </w:rPr>
        <w:t>Прием документов для целей предоставления муниципальной услуги осуществляется по адресу:</w:t>
      </w:r>
    </w:p>
    <w:p w:rsidR="00AA25BF" w:rsidRPr="00865A98" w:rsidRDefault="00AA25BF" w:rsidP="00E36EC1">
      <w:pPr>
        <w:pStyle w:val="ConsPlusNormal"/>
        <w:ind w:firstLine="709"/>
        <w:jc w:val="both"/>
        <w:rPr>
          <w:rFonts w:ascii="Times New Roman" w:hAnsi="Times New Roman" w:cs="Times New Roman"/>
          <w:sz w:val="24"/>
          <w:szCs w:val="24"/>
        </w:rPr>
      </w:pPr>
      <w:r w:rsidRPr="00865A98">
        <w:rPr>
          <w:rFonts w:ascii="Times New Roman" w:hAnsi="Times New Roman" w:cs="Times New Roman"/>
          <w:sz w:val="24"/>
          <w:szCs w:val="24"/>
        </w:rPr>
        <w:t>393376,Тамбовская область, Кирсановский район, село Марьинка , улица Дорожная, дом 67. Телефон: 8 (47537) 64-5-37.</w:t>
      </w:r>
    </w:p>
    <w:p w:rsidR="00AA25BF" w:rsidRPr="00865A98" w:rsidRDefault="00AA25BF" w:rsidP="00E36EC1">
      <w:pPr>
        <w:pStyle w:val="ConsPlusNormal"/>
        <w:ind w:firstLine="709"/>
        <w:jc w:val="both"/>
        <w:rPr>
          <w:rFonts w:ascii="Times New Roman" w:hAnsi="Times New Roman" w:cs="Times New Roman"/>
          <w:sz w:val="24"/>
          <w:szCs w:val="24"/>
        </w:rPr>
      </w:pPr>
      <w:r w:rsidRPr="00865A98">
        <w:rPr>
          <w:rFonts w:ascii="Times New Roman" w:hAnsi="Times New Roman" w:cs="Times New Roman"/>
          <w:sz w:val="24"/>
          <w:szCs w:val="24"/>
        </w:rPr>
        <w:t>Официальный сайт Администрации: https://r37.tmbreg.ru/ss/marinskij-selsovet.html Адрес электронной почты Администрации: ssm@r37.tambov.gov.ru/</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Адрес электронной почты Администрации: </w:t>
      </w:r>
      <w:r w:rsidR="00AA25BF" w:rsidRPr="00865A98">
        <w:rPr>
          <w:rFonts w:ascii="Times New Roman" w:hAnsi="Times New Roman" w:cs="Times New Roman"/>
        </w:rPr>
        <w:t>ssm@r37.tambov.gov.ru</w:t>
      </w:r>
    </w:p>
    <w:p w:rsidR="00AA25BF" w:rsidRPr="00865A98" w:rsidRDefault="00AA25BF" w:rsidP="00E36EC1">
      <w:pPr>
        <w:pStyle w:val="ConsPlusNormal"/>
        <w:ind w:firstLine="709"/>
        <w:jc w:val="both"/>
        <w:rPr>
          <w:rFonts w:ascii="Times New Roman" w:hAnsi="Times New Roman" w:cs="Times New Roman"/>
          <w:sz w:val="24"/>
          <w:szCs w:val="24"/>
        </w:rPr>
      </w:pPr>
      <w:r w:rsidRPr="00865A98">
        <w:rPr>
          <w:rFonts w:ascii="Times New Roman" w:hAnsi="Times New Roman" w:cs="Times New Roman"/>
          <w:sz w:val="24"/>
          <w:szCs w:val="24"/>
        </w:rPr>
        <w:t>1.2.3. График работы Администрации : понедельник – пятница: 08.00 – 16.12; обеденный перерыв:с 12.00 до 13.00 час. Выходные дни: суббота и воскресенье</w:t>
      </w:r>
    </w:p>
    <w:p w:rsidR="00AA25BF" w:rsidRPr="00865A98" w:rsidRDefault="00AA25BF" w:rsidP="00E36EC1">
      <w:pPr>
        <w:pStyle w:val="ConsPlusNormal"/>
        <w:ind w:firstLine="709"/>
        <w:jc w:val="both"/>
        <w:rPr>
          <w:rFonts w:ascii="Times New Roman" w:hAnsi="Times New Roman" w:cs="Times New Roman"/>
          <w:sz w:val="24"/>
          <w:szCs w:val="24"/>
        </w:rPr>
      </w:pPr>
      <w:r w:rsidRPr="00865A98">
        <w:rPr>
          <w:rFonts w:ascii="Times New Roman" w:hAnsi="Times New Roman" w:cs="Times New Roman"/>
          <w:sz w:val="24"/>
          <w:szCs w:val="24"/>
        </w:rPr>
        <w:t>1.2.4. Часы приема заявителей по вопросам предоставления муниципальной услуги Администрацией  : понедельник – пятница: 08.00 – 16.12; обеденный перерыв: с 12.00 до 13.00 час.</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1.2.5. В предоставлении муниципальной услуги участвуют:</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hAnsi="Times New Roman" w:cs="Times New Roman"/>
        </w:rPr>
        <w:t>1</w:t>
      </w:r>
      <w:r w:rsidRPr="00865A98">
        <w:rPr>
          <w:rFonts w:ascii="Times New Roman" w:eastAsia="SimSun, 宋体" w:hAnsi="Times New Roman" w:cs="Times New Roman"/>
          <w:color w:val="000000"/>
        </w:rPr>
        <w:t>.2.5.1.Управление Федеральной службы государственной регистрации, кадастра и картографии по Тамбовской области:</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места нахождения: 392000, г. Тамбов, ул. Сергея Рахманинова,</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д. 1А;</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телефон для справок: 8(4752) 72-80-02, 79-58-05;</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график (режим) работы: понедельник - четверг: с 8.30 до 17.30, пятница: с 9.00 до 16.15, перерыв с 12.30 до 13.15.</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В день, предшествующий праздничному, продолжительность рабочего дня сокращается на один час;</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выходные дни: суббота, воскресенье, нерабочие праздничные дни;</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официальный сайт: https://rosreestr.gov.ru;</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электронной почты: 68_upr@rosreestr.ru.</w:t>
      </w:r>
    </w:p>
    <w:p w:rsidR="003F5FCB" w:rsidRPr="00865A98" w:rsidRDefault="003F5FCB" w:rsidP="00E36EC1">
      <w:pPr>
        <w:jc w:val="both"/>
        <w:rPr>
          <w:rFonts w:ascii="Times New Roman" w:eastAsia="SimSun, 宋体" w:hAnsi="Times New Roman" w:cs="Times New Roman"/>
          <w:color w:val="000000"/>
        </w:rPr>
      </w:pP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1.2.5.2.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Тамбовской области:</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места нахождения: г. Тамбов, Бульвар Энтузиастов, д. 1;</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телефон для справок: 8(4752) 45-97-61 доб.2003;</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lastRenderedPageBreak/>
        <w:t>- информация о графике работы: понедельник - четверг: с 08.00 до 17.00, пятница: с 8.00 до 16.00, перерыв с 12.00 до 12.48;</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официальный сайт Органа: https: kadastr.ru;</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электронной почты: filial@68.kadastr.ru;</w:t>
      </w:r>
    </w:p>
    <w:p w:rsidR="003F5FCB" w:rsidRPr="00865A98" w:rsidRDefault="003F5FCB" w:rsidP="00E36EC1">
      <w:pPr>
        <w:jc w:val="both"/>
        <w:rPr>
          <w:rFonts w:ascii="Times New Roman" w:eastAsia="SimSun, 宋体" w:hAnsi="Times New Roman" w:cs="Times New Roman"/>
          <w:color w:val="000000"/>
        </w:rPr>
      </w:pP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1.2.5.3. Управление государственного жилищного надзора Тамбовской области:</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места нахождения: 392008, г. Тамбов, Моршанское шоссе, д.14 (7 этаж);</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телефон для справок: 8(4752)79-02-52;</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график (режим) работы: понедельник - пятница: с 8.30 до 17.30, перерыв с 12.30 до 13.30.</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выходные дни: суббота, воскресенье;</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официальный сайт: ugjn.tmbreg.ru;</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электронной почты: post@ugjn.tambov.gov.ru;</w:t>
      </w:r>
    </w:p>
    <w:p w:rsidR="003F5FCB" w:rsidRPr="00865A98" w:rsidRDefault="003F5FCB" w:rsidP="00E36EC1">
      <w:pPr>
        <w:jc w:val="both"/>
        <w:rPr>
          <w:rFonts w:ascii="Times New Roman" w:eastAsia="SimSun, 宋体" w:hAnsi="Times New Roman" w:cs="Times New Roman"/>
          <w:color w:val="000000"/>
        </w:rPr>
      </w:pP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1.2.5.4. Управление Федеральной службы по надзору в сфере защиты прав потребителей и благополучия человека по Тамбовской области:</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места нахождения: 392000, г. Тамбов, ул. Б. Васильева, д. 5;</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телефон для справок: 8 (4752) 47-25-12;</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информация о графике работы: понедельник - пятница: с 8.30 до 17.30, перерыв с 12.00 до 12.45.;</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официальный сайт: 68.rospotrebnadzor.ru;</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электронной почты: tambov_rpn@68.rospotrebnadzor.ru.</w:t>
      </w:r>
    </w:p>
    <w:p w:rsidR="003F5FCB" w:rsidRPr="00865A98" w:rsidRDefault="003F5FCB" w:rsidP="00E36EC1">
      <w:pPr>
        <w:jc w:val="both"/>
        <w:rPr>
          <w:rFonts w:ascii="Times New Roman" w:eastAsia="SimSun, 宋体" w:hAnsi="Times New Roman" w:cs="Times New Roman"/>
          <w:color w:val="000000"/>
        </w:rPr>
      </w:pP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1.2.5.5. Главное управление МЧС России по Тамбовской области:</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места нахождения: 392002, г. Тамбов ул. Железнодорожная д. 14;</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телефон:</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приемная начальника Главного управления МЧС России по Тамбовской области:  8(4752) 72-43-39;</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канцелярия Главного управления МЧС России по Тамбовской области: 8(4752) 72-26-19;</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оперативный дежурный: 8(4752) 79-56-44;</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информация о графике работы: понедельник — четверг с 9.00 до 18.00, пятница: с 9.00 до 17.00, перерыв с 13.00 до 14.00.;</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официальный сайт 68.mchs.gov.ru:</w:t>
      </w:r>
    </w:p>
    <w:p w:rsidR="003F5FCB" w:rsidRPr="00865A98" w:rsidRDefault="003F5FCB" w:rsidP="00E36EC1">
      <w:pPr>
        <w:jc w:val="both"/>
        <w:rPr>
          <w:rFonts w:ascii="Times New Roman" w:eastAsia="SimSun, 宋体" w:hAnsi="Times New Roman" w:cs="Times New Roman"/>
          <w:color w:val="000000"/>
        </w:rPr>
      </w:pPr>
      <w:r w:rsidRPr="00865A98">
        <w:rPr>
          <w:rFonts w:ascii="Times New Roman" w:eastAsia="SimSun, 宋体" w:hAnsi="Times New Roman" w:cs="Times New Roman"/>
          <w:color w:val="000000"/>
        </w:rPr>
        <w:t>- адрес электронной почты: gumchs68@inbox.ru.</w:t>
      </w:r>
    </w:p>
    <w:p w:rsidR="003F5FCB" w:rsidRPr="00865A98" w:rsidRDefault="003F5FCB" w:rsidP="00E36EC1">
      <w:pPr>
        <w:jc w:val="both"/>
        <w:rPr>
          <w:rFonts w:ascii="Times New Roman" w:eastAsia="SimSun, 宋体" w:hAnsi="Times New Roman" w:cs="Times New Roman"/>
          <w:color w:val="000000"/>
        </w:rPr>
      </w:pP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2. Стандарт предоставления муниципальной услуги</w:t>
      </w:r>
    </w:p>
    <w:p w:rsidR="003F5FCB" w:rsidRPr="00865A98" w:rsidRDefault="003F5FCB" w:rsidP="005B6293">
      <w:pPr>
        <w:jc w:val="center"/>
        <w:rPr>
          <w:rFonts w:ascii="Times New Roman" w:hAnsi="Times New Roman" w:cs="Times New Roman"/>
        </w:rPr>
      </w:pPr>
      <w:r w:rsidRPr="00865A98">
        <w:rPr>
          <w:rFonts w:ascii="Times New Roman" w:eastAsia="Times New Roman" w:hAnsi="Times New Roman" w:cs="Times New Roman"/>
        </w:rPr>
        <w:t xml:space="preserve">2.1. </w:t>
      </w:r>
      <w:r w:rsidRPr="00865A98">
        <w:rPr>
          <w:rFonts w:ascii="Times New Roman" w:hAnsi="Times New Roman" w:cs="Times New Roman"/>
        </w:rPr>
        <w:t>Наименование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Наименование муниципальной услуги: «Признание помещения жилым помещением, </w:t>
      </w:r>
      <w:r w:rsidRPr="00865A98">
        <w:rPr>
          <w:rFonts w:ascii="Times New Roman" w:eastAsia="SimSun, 宋体" w:hAnsi="Times New Roman" w:cs="Times New Roman"/>
          <w:color w:val="000000"/>
        </w:rPr>
        <w:t>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65A98">
        <w:rPr>
          <w:rFonts w:ascii="Times New Roman" w:hAnsi="Times New Roman" w:cs="Times New Roman"/>
        </w:rPr>
        <w:t>».</w:t>
      </w:r>
    </w:p>
    <w:p w:rsidR="003F5FCB" w:rsidRPr="00865A98" w:rsidRDefault="003F5FCB" w:rsidP="00E36EC1">
      <w:pPr>
        <w:jc w:val="both"/>
        <w:rPr>
          <w:rFonts w:ascii="Times New Roman" w:hAnsi="Times New Roman" w:cs="Times New Roman"/>
        </w:rPr>
      </w:pP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2.2. Наименование органа,</w:t>
      </w: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предоставляющего муниципальную услугу</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Муниципальная услуга предоставляется Администрацией.</w:t>
      </w:r>
    </w:p>
    <w:p w:rsidR="003F5FCB" w:rsidRPr="00865A98" w:rsidRDefault="003F5FCB" w:rsidP="00E36EC1">
      <w:pPr>
        <w:jc w:val="both"/>
        <w:rPr>
          <w:rFonts w:ascii="Times New Roman" w:hAnsi="Times New Roman" w:cs="Times New Roman"/>
        </w:rPr>
      </w:pP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2.3. Результат предоставления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2.3.1. Результатом предоставления муниципальной услуги является: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2.3.1.1. решение о признании помещения жилым помещением;</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2.3.1.2. решение о признании жилого помещения пригодным (непригодным) для проживания граждан;</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lastRenderedPageBreak/>
        <w:t>2.3.1.3. решение о признании многоквартирного дома аварийным и подлежащим сносу или реконструкции.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2.4.1. Срок предоставления муниципальной услуги составляет 68 дней со дня поступления заявления о предоставлении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В случае </w:t>
      </w:r>
      <w:r w:rsidRPr="00865A98">
        <w:rPr>
          <w:rFonts w:ascii="Times New Roman" w:hAnsi="Times New Roman" w:cs="Times New Roman"/>
          <w:color w:val="000000"/>
        </w:rPr>
        <w:t>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с</w:t>
      </w:r>
      <w:r w:rsidRPr="00865A98">
        <w:rPr>
          <w:rFonts w:ascii="Times New Roman" w:hAnsi="Times New Roman" w:cs="Times New Roman"/>
        </w:rPr>
        <w:t>рок предоставления муниципальной услуги составляет 66 дней со дня поступления заявления о предоставлении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В случае поступления заявления от собственника (нанимателя) помещения, которое получило повреждение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w:t>
      </w:r>
      <w:r w:rsidR="00F56D63" w:rsidRPr="00865A98">
        <w:rPr>
          <w:rFonts w:ascii="Times New Roman" w:hAnsi="Times New Roman" w:cs="Times New Roman"/>
        </w:rPr>
        <w:t>)</w:t>
      </w:r>
      <w:r w:rsidRPr="00865A98">
        <w:rPr>
          <w:rFonts w:ascii="Times New Roman" w:hAnsi="Times New Roman" w:cs="Times New Roman"/>
        </w:rPr>
        <w:t>срок предоставления муниципальной услуги составляет 38  дней со дня поступления заявления о предоставлении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2.4.2. </w:t>
      </w:r>
      <w:r w:rsidRPr="00865A98">
        <w:rPr>
          <w:rFonts w:ascii="Times New Roman" w:hAnsi="Times New Roman" w:cs="Times New Roman"/>
          <w:color w:val="000000"/>
        </w:rPr>
        <w:t xml:space="preserve">Предоставление </w:t>
      </w:r>
      <w:r w:rsidRPr="00865A98">
        <w:rPr>
          <w:rFonts w:ascii="Times New Roman" w:hAnsi="Times New Roman" w:cs="Times New Roman"/>
          <w:color w:val="000000"/>
          <w:spacing w:val="2"/>
        </w:rPr>
        <w:t xml:space="preserve">муниципальной </w:t>
      </w:r>
      <w:r w:rsidRPr="00865A98">
        <w:rPr>
          <w:rFonts w:ascii="Times New Roman" w:hAnsi="Times New Roman" w:cs="Times New Roman"/>
          <w:color w:val="000000"/>
        </w:rPr>
        <w:t>услуги приостанавливается: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color w:val="000000"/>
        </w:rPr>
        <w:t xml:space="preserve">- </w:t>
      </w:r>
      <w:r w:rsidRPr="00865A98">
        <w:rPr>
          <w:rFonts w:ascii="Times New Roman" w:eastAsia="SimSun, 宋体" w:hAnsi="Times New Roman" w:cs="Times New Roman"/>
          <w:color w:val="000000"/>
        </w:rPr>
        <w:t xml:space="preserve">в случае принятия решения комиссией о необходимости проведения </w:t>
      </w:r>
      <w:r w:rsidRPr="00865A98">
        <w:rPr>
          <w:rFonts w:ascii="Times New Roman" w:hAnsi="Times New Roman" w:cs="Times New Roman"/>
          <w:color w:val="000000"/>
        </w:rPr>
        <w:t>дополнительных обследований и испытаний - на срок проведения дополнительных обследований и испытаний, представления документов в комиссию по их результатам</w:t>
      </w:r>
      <w:r w:rsidRPr="00865A98">
        <w:rPr>
          <w:rFonts w:ascii="Times New Roman" w:eastAsia="SimSun, 宋体" w:hAnsi="Times New Roman" w:cs="Times New Roman"/>
          <w:color w:val="000000"/>
        </w:rPr>
        <w:t>;</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color w:val="000000"/>
        </w:rPr>
        <w:t xml:space="preserve">- </w:t>
      </w:r>
      <w:r w:rsidRPr="00865A98">
        <w:rPr>
          <w:rFonts w:ascii="Times New Roman" w:eastAsia="SimSun, 宋体" w:hAnsi="Times New Roman" w:cs="Times New Roman"/>
          <w:color w:val="000000"/>
        </w:rPr>
        <w:t xml:space="preserve">в случае принятия решения комиссией о необходимости представления такого заключения  - </w:t>
      </w:r>
      <w:r w:rsidRPr="00865A98">
        <w:rPr>
          <w:rFonts w:ascii="Times New Roman" w:hAnsi="Times New Roman" w:cs="Times New Roman"/>
          <w:color w:val="000000"/>
        </w:rPr>
        <w:t xml:space="preserve">на срок определенный комиссией для проведения </w:t>
      </w:r>
      <w:r w:rsidRPr="00865A98">
        <w:rPr>
          <w:rFonts w:ascii="Times New Roman" w:eastAsia="SimSun, 宋体" w:hAnsi="Times New Roman" w:cs="Times New Roman"/>
          <w:color w:val="000000"/>
        </w:rPr>
        <w:t>обследования элементов ограждающих и несущих конструкций жилого помещения</w:t>
      </w:r>
      <w:r w:rsidRPr="00865A98">
        <w:rPr>
          <w:rFonts w:ascii="Times New Roman" w:hAnsi="Times New Roman" w:cs="Times New Roman"/>
          <w:color w:val="000000"/>
        </w:rPr>
        <w:t xml:space="preserve"> и представления </w:t>
      </w:r>
      <w:r w:rsidRPr="00865A98">
        <w:rPr>
          <w:rFonts w:ascii="Times New Roman" w:eastAsia="SimSun, 宋体" w:hAnsi="Times New Roman" w:cs="Times New Roman"/>
          <w:color w:val="000000"/>
        </w:rPr>
        <w:t>в комиссию заключения специализированной организации по результатам такого обследования, но не более 30 календарных дней со дня направления заявителю уведомления о приостановлении муниципальной услуги</w:t>
      </w:r>
      <w:r w:rsidRPr="00865A98">
        <w:rPr>
          <w:rFonts w:ascii="Times New Roman" w:hAnsi="Times New Roman" w:cs="Times New Roman"/>
          <w:color w:val="000000"/>
        </w:rPr>
        <w:t>.</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2.4.3. Срок направления документов, являющихся результатом предоставления муниципальной услуги, составляет 5 дней, со дня их принятия.</w:t>
      </w:r>
    </w:p>
    <w:p w:rsidR="003F5FCB" w:rsidRPr="00865A98" w:rsidRDefault="003F5FCB" w:rsidP="00E36EC1">
      <w:pPr>
        <w:jc w:val="both"/>
        <w:rPr>
          <w:rFonts w:ascii="Times New Roman" w:hAnsi="Times New Roman" w:cs="Times New Roman"/>
        </w:rPr>
      </w:pP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2.5.Перечень нормативных правовых актов, регулирующих</w:t>
      </w: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отношения, возникающие в связи с предоставлением</w:t>
      </w: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муниципальной услуги, с указанием их реквизитов</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Предоставление муниципальной услуги осуществляется в соответствии с:</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Жилищным кодексом Российской Федерации от 29.12.2004 № 188-ФЗ;</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Федеральным законом от 27.07.2010 № 210-ФЗ «Об организации предоставления государственных и муниципальных услуг»;</w:t>
      </w:r>
    </w:p>
    <w:p w:rsidR="003F5FCB" w:rsidRPr="00865A98" w:rsidRDefault="003F5FCB" w:rsidP="00E36EC1">
      <w:pPr>
        <w:jc w:val="both"/>
        <w:rPr>
          <w:rFonts w:ascii="Times New Roman" w:eastAsia="TimesNewRomanPSMT, ''Arial Unic" w:hAnsi="Times New Roman" w:cs="Times New Roman"/>
        </w:rPr>
      </w:pPr>
      <w:r w:rsidRPr="00865A98">
        <w:rPr>
          <w:rFonts w:ascii="Times New Roman" w:eastAsia="TimesNewRomanPSMT, ''Arial Unic" w:hAnsi="Times New Roman" w:cs="Times New Roman"/>
        </w:rPr>
        <w:t>Федеральным законом от 06.04.2011 № 63-ФЗ «Об электронной подписи»;</w:t>
      </w:r>
    </w:p>
    <w:p w:rsidR="003F5FCB" w:rsidRPr="00865A98" w:rsidRDefault="003F5FCB" w:rsidP="00E36EC1">
      <w:pPr>
        <w:jc w:val="both"/>
        <w:rPr>
          <w:rFonts w:ascii="Times New Roman" w:eastAsia="TimesNewRomanPSMT, ''Arial Unic" w:hAnsi="Times New Roman" w:cs="Times New Roman"/>
        </w:rPr>
      </w:pPr>
      <w:r w:rsidRPr="00865A98">
        <w:rPr>
          <w:rFonts w:ascii="Times New Roman" w:eastAsia="TimesNewRomanPSMT, ''Arial Unic" w:hAnsi="Times New Roman" w:cs="Times New Roman"/>
        </w:rPr>
        <w:t>Федеральным законом от 13.07.2015 № 218-ФЗ «О государственной регистрации недвижимости»;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lastRenderedPageBreak/>
        <w:t>Постановлением Правительства Российской Федерации от 08.09.2010 №697 «О единой системе межведомственного электронного взаимодействия»;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 47, Положение, утвержденное Постановлением № 47);</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Законом Тамбовской области от 04.07.2012 № 166-З</w:t>
      </w:r>
      <w:r w:rsidRPr="00865A98">
        <w:rPr>
          <w:rFonts w:ascii="Times New Roman" w:hAnsi="Times New Roman" w:cs="Times New Roman"/>
        </w:rPr>
        <w:br/>
        <w:t>«Об организации предоставления государственных и муниципальных услуг в Тамбовской области»;</w:t>
      </w:r>
    </w:p>
    <w:p w:rsidR="00F56D63" w:rsidRPr="00865A98" w:rsidRDefault="00F56D63" w:rsidP="00E36EC1">
      <w:pPr>
        <w:ind w:firstLine="709"/>
        <w:jc w:val="both"/>
        <w:rPr>
          <w:rFonts w:ascii="Times New Roman" w:eastAsia="SimSun" w:hAnsi="Times New Roman" w:cs="Times New Roman"/>
          <w:color w:val="000000"/>
        </w:rPr>
      </w:pPr>
      <w:r w:rsidRPr="00865A98">
        <w:rPr>
          <w:rFonts w:ascii="Times New Roman" w:eastAsia="SimSun" w:hAnsi="Times New Roman" w:cs="Times New Roman"/>
          <w:color w:val="000000"/>
        </w:rPr>
        <w:t>Уставом муниципального образования, принятым решением  Марьинского сельского Совета народных депутатов от 14.0.2019 № 35</w:t>
      </w:r>
    </w:p>
    <w:p w:rsidR="003F5FCB" w:rsidRPr="00865A98" w:rsidRDefault="003F5FCB" w:rsidP="00E36EC1">
      <w:pPr>
        <w:jc w:val="both"/>
        <w:rPr>
          <w:rFonts w:ascii="Times New Roman" w:hAnsi="Times New Roman" w:cs="Times New Roman"/>
        </w:rPr>
      </w:pPr>
    </w:p>
    <w:p w:rsidR="003F5FCB" w:rsidRPr="00865A98" w:rsidRDefault="003F5FCB" w:rsidP="005B6293">
      <w:pPr>
        <w:jc w:val="center"/>
        <w:rPr>
          <w:rFonts w:ascii="Times New Roman" w:hAnsi="Times New Roman" w:cs="Times New Roman"/>
        </w:rPr>
      </w:pPr>
      <w:r w:rsidRPr="00865A98">
        <w:rPr>
          <w:rFonts w:ascii="Times New Roman" w:eastAsia="Times New Roman" w:hAnsi="Times New Roman" w:cs="Times New Roman"/>
        </w:rPr>
        <w:t xml:space="preserve">2.6. </w:t>
      </w:r>
      <w:r w:rsidRPr="00865A98">
        <w:rPr>
          <w:rFonts w:ascii="Times New Roman" w:hAnsi="Times New Roman" w:cs="Times New Roman"/>
        </w:rPr>
        <w:t>Исчерпывающий перечень документов,</w:t>
      </w: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необходимых в соответствии с нормативными правовыми актами</w:t>
      </w: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для предоставления муниципальной услуги,</w:t>
      </w:r>
    </w:p>
    <w:p w:rsidR="003F5FCB" w:rsidRPr="00865A98" w:rsidRDefault="003F5FCB" w:rsidP="005B6293">
      <w:pPr>
        <w:jc w:val="center"/>
        <w:rPr>
          <w:rFonts w:ascii="Times New Roman" w:hAnsi="Times New Roman" w:cs="Times New Roman"/>
        </w:rPr>
      </w:pPr>
      <w:r w:rsidRPr="00865A98">
        <w:rPr>
          <w:rFonts w:ascii="Times New Roman" w:hAnsi="Times New Roman" w:cs="Times New Roman"/>
        </w:rPr>
        <w:t>подлежащих представлению заявителем</w:t>
      </w:r>
    </w:p>
    <w:p w:rsidR="003F5FCB" w:rsidRPr="00865A98" w:rsidRDefault="003F5FCB" w:rsidP="005B6293">
      <w:pPr>
        <w:jc w:val="center"/>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2.6.1.1. заявление о признании помещения жилым помещением или жилого помещения </w:t>
      </w:r>
      <w:r w:rsidRPr="00865A98">
        <w:rPr>
          <w:rFonts w:ascii="Times New Roman" w:eastAsia="SimSun, 宋体" w:hAnsi="Times New Roman" w:cs="Times New Roman"/>
          <w:color w:val="000000"/>
        </w:rPr>
        <w:t xml:space="preserve">пригодным (непригодным) для проживания граждан </w:t>
      </w:r>
      <w:r w:rsidRPr="00865A98">
        <w:rPr>
          <w:rFonts w:ascii="Times New Roman" w:hAnsi="Times New Roman" w:cs="Times New Roman"/>
        </w:rPr>
        <w:t>и (или) многоквартирного дома аварийным и подлежащим сносу или реконструкции (примерная форма  которого приведена в приложении № 1 к настоящему административному регламенту) (далее - заявление);</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2.6.1.2. документ, удостоверяющий личность заявителя или представителя заявителя;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2.6.1.3. документ, подтверждающий полномочия представителя заявителя, в случае  обращения представителя заявителя;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2.6.1.4.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2.6.1.5. проект реконструкции нежилого помещения в отношении нежилого помещения для признания его в дальнейшем жилым помещением;</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2.6.1.6.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3F5FCB" w:rsidRPr="00865A98" w:rsidRDefault="003F5FCB" w:rsidP="00E36EC1">
      <w:pPr>
        <w:jc w:val="both"/>
        <w:rPr>
          <w:rFonts w:ascii="Times New Roman" w:hAnsi="Times New Roman" w:cs="Times New Roman"/>
          <w:strike/>
          <w:shd w:val="clear" w:color="auto" w:fill="FFF200"/>
        </w:rPr>
      </w:pPr>
      <w:r w:rsidRPr="00865A98">
        <w:rPr>
          <w:rFonts w:ascii="Times New Roman" w:hAnsi="Times New Roman" w:cs="Times New Roman"/>
        </w:rPr>
        <w:t xml:space="preserve">2.6.1.7. заключение </w:t>
      </w:r>
      <w:r w:rsidRPr="00865A98">
        <w:rPr>
          <w:rFonts w:ascii="Times New Roman" w:eastAsia="SimSun, 宋体" w:hAnsi="Times New Roman" w:cs="Times New Roman"/>
          <w:color w:val="000000"/>
        </w:rPr>
        <w:t xml:space="preserve">специализированной организации </w:t>
      </w:r>
      <w:r w:rsidRPr="00865A98">
        <w:rPr>
          <w:rFonts w:ascii="Times New Roman" w:hAnsi="Times New Roman" w:cs="Times New Roman"/>
        </w:rPr>
        <w:t>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 47, требованиям;</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2.6.1.8. заявления, письма, жалобы граждан на неудовлетворительные условия проживания - по усмотрению заявителя.</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2.7. Исчерпывающий перечень документов,</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lastRenderedPageBreak/>
        <w:t>необходимых в соответствии с нормативными правовыми актами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для предоставления муниципальной услуги, которые</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2.7.1.1. сведения из Единого государственного реестра недвижимости;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2.7.1.2. технический паспорт жилого помещения, а для нежилых помещений - технический план.</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2.7.2. Запрещается требовать от заявителя: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5FCB" w:rsidRPr="00865A98" w:rsidRDefault="003F5FCB" w:rsidP="00E36EC1">
      <w:pPr>
        <w:jc w:val="both"/>
        <w:rPr>
          <w:rFonts w:ascii="Times New Roman" w:hAnsi="Times New Roman" w:cs="Times New Roman"/>
        </w:rPr>
      </w:pPr>
      <w:r w:rsidRPr="00865A98">
        <w:rPr>
          <w:rStyle w:val="a4"/>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3F5FCB" w:rsidRPr="00865A98" w:rsidRDefault="003F5FCB" w:rsidP="00E36EC1">
      <w:pPr>
        <w:jc w:val="both"/>
        <w:rPr>
          <w:rFonts w:ascii="Times New Roman" w:hAnsi="Times New Roman" w:cs="Times New Roman"/>
        </w:rPr>
      </w:pPr>
      <w:r w:rsidRPr="00865A98">
        <w:rPr>
          <w:rStyle w:val="a4"/>
          <w:rFonts w:ascii="Times New Roman" w:eastAsia="SimSun, 宋体" w:hAnsi="Times New Roman" w:cs="Times New Roman"/>
          <w:color w:val="000000"/>
        </w:rPr>
        <w:t>предоставления на бумажном носителе документов и информации, электронные образы которых ранее были заверены в соответствии с пунктом 7</w:t>
      </w:r>
      <w:r w:rsidRPr="00865A98">
        <w:rPr>
          <w:rStyle w:val="a4"/>
          <w:rFonts w:ascii="Times New Roman" w:eastAsia="SimSun, 宋体" w:hAnsi="Times New Roman" w:cs="Times New Roman"/>
          <w:color w:val="000000"/>
          <w:vertAlign w:val="superscript"/>
        </w:rPr>
        <w:t>2</w:t>
      </w:r>
      <w:r w:rsidRPr="00865A98">
        <w:rPr>
          <w:rStyle w:val="a4"/>
          <w:rFonts w:ascii="Times New Roman" w:eastAsia="SimSun, 宋体" w:hAnsi="Times New Roman" w:cs="Times New Roman"/>
          <w:color w:val="000000"/>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65A98">
        <w:rPr>
          <w:rFonts w:ascii="Times New Roman" w:hAnsi="Times New Roman" w:cs="Times New Roman"/>
        </w:rPr>
        <w:tab/>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2.8. Исчерпывающий перечень оснований для отказа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в приеме документов, необходимых для предоставления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lastRenderedPageBreak/>
        <w:t>2.8.1. Основаниями для отказа в приеме документов, необходимых для предоставления муниципальной услуги, являются: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2.8.1.1.   представление документов в орган, неуполномоченный на рассмотрение заявления;</w:t>
      </w:r>
    </w:p>
    <w:p w:rsidR="003F5FCB" w:rsidRPr="00865A98" w:rsidRDefault="003F5FCB" w:rsidP="00E36EC1">
      <w:pPr>
        <w:jc w:val="both"/>
        <w:rPr>
          <w:rFonts w:ascii="Times New Roman" w:hAnsi="Times New Roman" w:cs="Times New Roman"/>
        </w:rPr>
      </w:pPr>
      <w:r w:rsidRPr="00865A98">
        <w:rPr>
          <w:rFonts w:ascii="Times New Roman" w:eastAsia="SimSun, 宋体" w:hAnsi="Times New Roman" w:cs="Times New Roman"/>
          <w:color w:val="000000"/>
        </w:rPr>
        <w:t>2.8.1.2. непредставление заявителем документов, предусмотренных подпунктами 2.6.1.1 — 2.6.1.7 настоящего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F5FCB" w:rsidRPr="00865A98" w:rsidRDefault="003F5FCB" w:rsidP="00E36EC1">
      <w:pPr>
        <w:jc w:val="both"/>
        <w:rPr>
          <w:rFonts w:ascii="Times New Roman" w:hAnsi="Times New Roman" w:cs="Times New Roman"/>
        </w:rPr>
      </w:pPr>
      <w:r w:rsidRPr="00865A98">
        <w:rPr>
          <w:rFonts w:ascii="Times New Roman" w:eastAsia="Calibri" w:hAnsi="Times New Roman" w:cs="Times New Roman"/>
          <w:lang w:eastAsia="en-US"/>
        </w:rPr>
        <w:t>2.8.1.3. заявление подано лицом, не входящим в круг заявителей согласно подр</w:t>
      </w:r>
      <w:r w:rsidRPr="00865A98">
        <w:rPr>
          <w:rFonts w:ascii="Times New Roman" w:hAnsi="Times New Roman" w:cs="Times New Roman"/>
        </w:rPr>
        <w:t>азделу 1.1 настоящего административного регламента.</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2.9.1. Основанием для приостановления предоставления муниципальной услуги является принятие комиссией решения: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о проведении дополнительных обследований и испытаний;</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о необходимости предоставления заключения специализированной организации по результатам обследования элементов ограждающих и несущих конструкций жилого помещения.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2.9.2. Основания для отказа в предоставлении муниципальной услуги не предусмотрены</w:t>
      </w:r>
      <w:r w:rsidRPr="00865A98">
        <w:rPr>
          <w:rFonts w:ascii="Times New Roman" w:eastAsia="Arial" w:hAnsi="Times New Roman" w:cs="Times New Roman"/>
        </w:rPr>
        <w:t>.</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Style w:val="a4"/>
          <w:rFonts w:ascii="Times New Roman" w:hAnsi="Times New Roman" w:cs="Times New Roman"/>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Услуги, которые являются необходимыми и обязательными для предоставления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подготовка заключения специализированной организации по проведению обследования многоквартирного дома (документом, выдаваемым по результатам предоставления услуги, которая является необходимой и обязательной, является заключение специализированной организации по проведению обследования многоквартирного дома);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подготовка заключения специализированной организации по результатам обследования элементов ограждающих и несущих конструкций жилого помещения (документом, выдаваемым по результатам предоставления услуги, которая является необходимой и обязательной, является заключение специализированной организации по результатам обследования элементов ограждающих и несущих конструкций жилого помещения).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2.11. Размер и основание взимания платы с заявителя за предоставление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2.11.1. Предоставление муниципальной услуги осуществляется бесплатно.</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2.12. Максимальный срок ожидания в очереди  при подаче запроса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о предоставлении муниципальной услуги и при получении результата предоставления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lastRenderedPageBreak/>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2.13. Срок регистрации запроса заявителя о предоставлении муниципальной услуги, в том числе в электронной форме</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2.13.1. Срок регистрации заявления, в том числе в электронной форме, не  превышает один рабочий день со дня его получения.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Style w:val="a4"/>
          <w:rFonts w:ascii="Times New Roman" w:hAnsi="Times New Roman" w:cs="Times New Roma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865A98">
        <w:rPr>
          <w:rStyle w:val="af2"/>
          <w:rFonts w:ascii="Times New Roman" w:hAnsi="Times New Roman" w:cs="Times New Roman"/>
          <w:color w:val="000000"/>
        </w:rPr>
        <w:t>законодательством</w:t>
      </w:r>
      <w:r w:rsidRPr="00865A98">
        <w:rPr>
          <w:rStyle w:val="a4"/>
          <w:rFonts w:ascii="Times New Roman" w:hAnsi="Times New Roman" w:cs="Times New Roman"/>
        </w:rPr>
        <w:t xml:space="preserve"> Российской Федерации о социальной защите инвалидов</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F5FCB" w:rsidRPr="00865A98" w:rsidRDefault="003F5FCB" w:rsidP="00E36EC1">
      <w:pPr>
        <w:jc w:val="both"/>
        <w:rPr>
          <w:rFonts w:ascii="Times New Roman" w:hAnsi="Times New Roman" w:cs="Times New Roman"/>
        </w:rPr>
      </w:pPr>
      <w:r w:rsidRPr="00865A98">
        <w:rPr>
          <w:rStyle w:val="a4"/>
          <w:rFonts w:ascii="Times New Roman" w:hAnsi="Times New Roman" w:cs="Times New Roman"/>
        </w:rPr>
        <w:t>Места ожидания должны соответствовать комфортным условиям для заявителей и оптимальным условиям работы специалистов.</w:t>
      </w:r>
    </w:p>
    <w:p w:rsidR="003F5FCB" w:rsidRPr="00865A98" w:rsidRDefault="003F5FCB" w:rsidP="00E36EC1">
      <w:pPr>
        <w:jc w:val="both"/>
        <w:rPr>
          <w:rFonts w:ascii="Times New Roman" w:hAnsi="Times New Roman" w:cs="Times New Roman"/>
        </w:rPr>
      </w:pPr>
      <w:r w:rsidRPr="00865A98">
        <w:rPr>
          <w:rStyle w:val="a4"/>
          <w:rFonts w:ascii="Times New Roman" w:hAnsi="Times New Roman" w:cs="Times New Roman"/>
        </w:rPr>
        <w:t>Места ожидания должны быть оборудованы сидячими местами для посетителей.</w:t>
      </w:r>
    </w:p>
    <w:p w:rsidR="003F5FCB" w:rsidRPr="00865A98" w:rsidRDefault="003F5FCB" w:rsidP="00E36EC1">
      <w:pPr>
        <w:jc w:val="both"/>
        <w:rPr>
          <w:rFonts w:ascii="Times New Roman" w:hAnsi="Times New Roman" w:cs="Times New Roman"/>
        </w:rPr>
      </w:pPr>
      <w:r w:rsidRPr="00865A98">
        <w:rPr>
          <w:rStyle w:val="a4"/>
          <w:rFonts w:ascii="Times New Roman" w:hAnsi="Times New Roman" w:cs="Times New Roman"/>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2.14.3.1. информация о порядке предоставления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2.14.3.2. перечень нормативных правовых актов, регламентирующих предоставление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2.14.3.3. перечень документов, необходимых для предоставления муниципальной услуги, а также требования, предъявляемые к этим документам;</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2.14.3.4. сроки предоставления муниципальной услуги и основания для отказа в предоставлении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2.14.3.5. формы заявлений о предоставлении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lastRenderedPageBreak/>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При изменении информации по предоставлению муниципальной услуги осуществляется ее обновление.</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2.14.4. Прием заявителей без предварительной записи осуществляется в порядке очередности.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Доступ специального автотранспорта получателей муниципальной услуги к парковочным местам и стоянка являются бесплатными.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2.14.7.8. оказание помощи инвалидам в преодолении барьеров, мешающих получению ими муниципальной услуги наравне с другими лицами.</w:t>
      </w:r>
    </w:p>
    <w:p w:rsidR="003F5FCB" w:rsidRPr="00865A98" w:rsidRDefault="003F5FCB" w:rsidP="00E36EC1">
      <w:pPr>
        <w:jc w:val="both"/>
        <w:rPr>
          <w:rFonts w:ascii="Times New Roman" w:eastAsia="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eastAsia="Times New Roman" w:hAnsi="Times New Roman" w:cs="Times New Roman"/>
        </w:rPr>
        <w:t xml:space="preserve">2.15. </w:t>
      </w:r>
      <w:r w:rsidRPr="00865A98">
        <w:rPr>
          <w:rFonts w:ascii="Times New Roman" w:hAnsi="Times New Roman" w:cs="Times New Roman"/>
        </w:rPr>
        <w:t>Показатели доступности и качества муниципальной услуги</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2.15.1. Показателями доступности предоставления муниципальной услуги являются: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2.15.1.1. предоставление возможности получения муниципальной услуги в электронной </w:t>
      </w:r>
      <w:r w:rsidRPr="00865A98">
        <w:rPr>
          <w:rFonts w:ascii="Times New Roman" w:hAnsi="Times New Roman" w:cs="Times New Roman"/>
        </w:rPr>
        <w:lastRenderedPageBreak/>
        <w:t>форме;</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2.15.1.2. транспортная или пешая доступность к местам предоставления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2.15.1.4. соблюдение требований административного регламента о порядке информирования о предоставлении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2.15.2. Показателями качества предоставления муниципальной услуги являются: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2.15.2.1. отсутствие фактов нарушения сроков предоставления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2.15.2.2. отсутствие опечаток и ошибок в направленных (выданных) в результате предоставления муниципальной услуги документах;</w:t>
      </w:r>
    </w:p>
    <w:p w:rsidR="003F5FCB" w:rsidRPr="00865A98" w:rsidRDefault="003F5FCB" w:rsidP="00E36EC1">
      <w:pPr>
        <w:jc w:val="both"/>
        <w:rPr>
          <w:rFonts w:ascii="Times New Roman" w:eastAsia="Times New Roman" w:hAnsi="Times New Roman" w:cs="Times New Roman"/>
        </w:rPr>
      </w:pPr>
      <w:r w:rsidRPr="00865A98">
        <w:rPr>
          <w:rFonts w:ascii="Times New Roman" w:eastAsia="Times New Roman" w:hAnsi="Times New Roman" w:cs="Times New Roman"/>
        </w:rPr>
        <w:t>2.15.2.3. отсутствие обоснованных жалоб заявителя по результатам предоставления муниципальной услуги.</w:t>
      </w:r>
    </w:p>
    <w:p w:rsidR="003F5FCB" w:rsidRPr="00865A98" w:rsidRDefault="003F5FCB" w:rsidP="00E36EC1">
      <w:pPr>
        <w:jc w:val="both"/>
        <w:rPr>
          <w:rFonts w:ascii="Times New Roman" w:hAnsi="Times New Roman" w:cs="Times New Roman"/>
          <w:strike/>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2.16. Иные требования, в том числе учитывающие</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особенности предоставления муниципальной услуги в многофункциональном центре </w:t>
      </w:r>
      <w:r w:rsidRPr="00865A98">
        <w:rPr>
          <w:rFonts w:ascii="Times New Roman" w:eastAsia="Times New Roman" w:hAnsi="Times New Roman" w:cs="Times New Roman"/>
        </w:rPr>
        <w:t xml:space="preserve">предоставления государственных и муниципальных услуг </w:t>
      </w:r>
      <w:r w:rsidRPr="00865A98">
        <w:rPr>
          <w:rFonts w:ascii="Times New Roman" w:hAnsi="Times New Roman" w:cs="Times New Roman"/>
        </w:rPr>
        <w:t>и особенности предоставления муниципальной услуги в электронной форме</w:t>
      </w:r>
    </w:p>
    <w:p w:rsidR="003F5FCB" w:rsidRPr="00865A98" w:rsidRDefault="003F5FCB" w:rsidP="00E36EC1">
      <w:pPr>
        <w:jc w:val="both"/>
        <w:rPr>
          <w:rFonts w:ascii="Times New Roman" w:hAnsi="Times New Roman" w:cs="Times New Roman"/>
        </w:rPr>
      </w:pP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2.16.1. В электронной форме заявление и документы подаются в соответствии с Федеральным законом от 27.07.2010 № 210-ФЗ «Об организации предоставления государственных и муниципальных услуг».</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2.16.2. Заявление в форме электронного документа представляется в Администрацию по выбору заявителя: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путем направления через личный кабинет регионального портала и (или) Единого портала;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путем направления электронного документа в Администрацию на официальную электронную почту.</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Заявление, подаваемое в форме электронного документа, с использованием регионального портала и Единого портала,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2.16.4. Заявление от имени юридического лица заверяется электронной подписью:</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лица, действующего от имени юридического лица без доверенности;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Представление указанного в настоящем пункте документа не требуется в случае представления заявления посредством отправки через  Единый портал, региональный портал, а также если заявление подписано усиленной квалифицированной электронной подписью.</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2.16.6. Заявителю в целях получения муниципальной услуги через Единый портал,  </w:t>
      </w:r>
      <w:r w:rsidRPr="00865A98">
        <w:rPr>
          <w:rFonts w:ascii="Times New Roman" w:hAnsi="Times New Roman" w:cs="Times New Roman"/>
        </w:rPr>
        <w:lastRenderedPageBreak/>
        <w:t>региональный портал, обеспечивается возможность:</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представления документов в электронном виде;</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осуществления копирования форм заявлений;</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получения заявителем сведений о ходе предоставления муниципальной услуги;</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2.16.7. Заявление в форме электронного документа представляется в Администрацию в виде файлов в формате </w:t>
      </w:r>
      <w:r w:rsidRPr="00865A98">
        <w:rPr>
          <w:rFonts w:ascii="Times New Roman" w:hAnsi="Times New Roman" w:cs="Times New Roman"/>
          <w:lang w:val="en-US"/>
        </w:rPr>
        <w:t>doc</w:t>
      </w:r>
      <w:r w:rsidRPr="00865A98">
        <w:rPr>
          <w:rFonts w:ascii="Times New Roman" w:hAnsi="Times New Roman" w:cs="Times New Roman"/>
        </w:rPr>
        <w:t xml:space="preserve">, </w:t>
      </w:r>
      <w:r w:rsidRPr="00865A98">
        <w:rPr>
          <w:rFonts w:ascii="Times New Roman" w:hAnsi="Times New Roman" w:cs="Times New Roman"/>
          <w:lang w:val="en-US"/>
        </w:rPr>
        <w:t>docx</w:t>
      </w:r>
      <w:r w:rsidRPr="00865A98">
        <w:rPr>
          <w:rFonts w:ascii="Times New Roman" w:hAnsi="Times New Roman" w:cs="Times New Roman"/>
        </w:rPr>
        <w:t xml:space="preserve">, </w:t>
      </w:r>
      <w:r w:rsidRPr="00865A98">
        <w:rPr>
          <w:rFonts w:ascii="Times New Roman" w:hAnsi="Times New Roman" w:cs="Times New Roman"/>
          <w:lang w:val="en-US"/>
        </w:rPr>
        <w:t>txt</w:t>
      </w:r>
      <w:r w:rsidRPr="00865A98">
        <w:rPr>
          <w:rFonts w:ascii="Times New Roman" w:hAnsi="Times New Roman" w:cs="Times New Roman"/>
        </w:rPr>
        <w:t xml:space="preserve">, </w:t>
      </w:r>
      <w:r w:rsidRPr="00865A98">
        <w:rPr>
          <w:rFonts w:ascii="Times New Roman" w:hAnsi="Times New Roman" w:cs="Times New Roman"/>
          <w:lang w:val="en-US"/>
        </w:rPr>
        <w:t>xls</w:t>
      </w:r>
      <w:r w:rsidRPr="00865A98">
        <w:rPr>
          <w:rFonts w:ascii="Times New Roman" w:hAnsi="Times New Roman" w:cs="Times New Roman"/>
        </w:rPr>
        <w:t xml:space="preserve">, </w:t>
      </w:r>
      <w:r w:rsidRPr="00865A98">
        <w:rPr>
          <w:rFonts w:ascii="Times New Roman" w:hAnsi="Times New Roman" w:cs="Times New Roman"/>
          <w:lang w:val="en-US"/>
        </w:rPr>
        <w:t>xlsx</w:t>
      </w:r>
      <w:r w:rsidRPr="00865A98">
        <w:rPr>
          <w:rFonts w:ascii="Times New Roman" w:hAnsi="Times New Roman" w:cs="Times New Roman"/>
        </w:rPr>
        <w:t xml:space="preserve">, </w:t>
      </w:r>
      <w:r w:rsidRPr="00865A98">
        <w:rPr>
          <w:rFonts w:ascii="Times New Roman" w:hAnsi="Times New Roman" w:cs="Times New Roman"/>
          <w:lang w:val="en-US"/>
        </w:rPr>
        <w:t>rtf</w:t>
      </w:r>
      <w:r w:rsidRPr="00865A98">
        <w:rPr>
          <w:rFonts w:ascii="Times New Roman" w:hAnsi="Times New Roman" w:cs="Times New Roman"/>
        </w:rPr>
        <w:t>, если указанное заявление предоставляется в форме электронного документа посредством электронной почты.</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65A98">
        <w:rPr>
          <w:rFonts w:ascii="Times New Roman" w:hAnsi="Times New Roman" w:cs="Times New Roman"/>
          <w:lang w:val="en-US"/>
        </w:rPr>
        <w:t>PDF</w:t>
      </w:r>
      <w:r w:rsidRPr="00865A98">
        <w:rPr>
          <w:rFonts w:ascii="Times New Roman" w:hAnsi="Times New Roman" w:cs="Times New Roman"/>
        </w:rPr>
        <w:t xml:space="preserve">, </w:t>
      </w:r>
      <w:r w:rsidRPr="00865A98">
        <w:rPr>
          <w:rFonts w:ascii="Times New Roman" w:hAnsi="Times New Roman" w:cs="Times New Roman"/>
          <w:lang w:val="en-US"/>
        </w:rPr>
        <w:t>TIF</w:t>
      </w:r>
      <w:r w:rsidRPr="00865A98">
        <w:rPr>
          <w:rFonts w:ascii="Times New Roman" w:hAnsi="Times New Roman" w:cs="Times New Roman"/>
        </w:rPr>
        <w:t>.</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 xml:space="preserve">Качество предоставляемых электронных документов (электронных образов документов) в форматах </w:t>
      </w:r>
      <w:r w:rsidRPr="00865A98">
        <w:rPr>
          <w:rFonts w:ascii="Times New Roman" w:hAnsi="Times New Roman" w:cs="Times New Roman"/>
          <w:lang w:val="en-US"/>
        </w:rPr>
        <w:t>PDF</w:t>
      </w:r>
      <w:r w:rsidRPr="00865A98">
        <w:rPr>
          <w:rFonts w:ascii="Times New Roman" w:hAnsi="Times New Roman" w:cs="Times New Roman"/>
        </w:rPr>
        <w:t xml:space="preserve">, </w:t>
      </w:r>
      <w:r w:rsidRPr="00865A98">
        <w:rPr>
          <w:rFonts w:ascii="Times New Roman" w:hAnsi="Times New Roman" w:cs="Times New Roman"/>
          <w:lang w:val="en-US"/>
        </w:rPr>
        <w:t>TIF</w:t>
      </w:r>
      <w:r w:rsidRPr="00865A98">
        <w:rPr>
          <w:rFonts w:ascii="Times New Roman" w:hAnsi="Times New Roman" w:cs="Times New Roman"/>
        </w:rPr>
        <w:t xml:space="preserve"> должно позволять в полном объеме прочитать текст документа и распознать реквизиты документа.</w:t>
      </w:r>
    </w:p>
    <w:p w:rsidR="003F5FCB" w:rsidRPr="00865A98" w:rsidRDefault="003F5FCB" w:rsidP="00E36EC1">
      <w:pPr>
        <w:jc w:val="both"/>
        <w:rPr>
          <w:rFonts w:ascii="Times New Roman" w:hAnsi="Times New Roman" w:cs="Times New Roman"/>
        </w:rPr>
      </w:pPr>
      <w:r w:rsidRPr="00865A98">
        <w:rPr>
          <w:rFonts w:ascii="Times New Roman" w:hAnsi="Times New Roman" w:cs="Times New Roman"/>
        </w:rPr>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2.16.11. Особенности предоставления муниципальной услуги в многофункциональных центрах предоставления государственных и муниципальных услуг не устанавливаются, поскольку возможность получения муниципальной услуги в многофункциональном центре отсутствует.</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r w:rsidRPr="00865A98">
        <w:rPr>
          <w:rFonts w:ascii="Times New Roman" w:eastAsia="Times New Roman" w:hAnsi="Times New Roman" w:cs="Times New Roman"/>
        </w:rPr>
        <w:t xml:space="preserve">предоставления государственных и муниципальных услуг </w:t>
      </w:r>
      <w:r w:rsidRPr="00865A98">
        <w:rPr>
          <w:rFonts w:ascii="Times New Roman" w:hAnsi="Times New Roman" w:cs="Times New Roman"/>
        </w:rPr>
        <w:t>предоставления государственных и муниципальных услуг</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3.1. Перечень административных процедур</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3.1.1. Предоставление муниципальной услуги включает в себя следующие административные процедуры:</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3.1.1.1. прием и регистрация заявления о предоставлении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3.1.1.2. рассмотрение комиссией заявления и документов, необходимых для предоставления муниципальной услуги,  оценка соответствия помещения;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3.1.1.3. принятие Администрацией решения по итогам работы комиссии;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3.1.1.4. направление заявителю документов, являющихся результатом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3.1.3. Варианты предоставления </w:t>
      </w:r>
      <w:r w:rsidRPr="00865A98">
        <w:rPr>
          <w:rFonts w:ascii="Times New Roman" w:hAnsi="Times New Roman" w:cs="Times New Roman"/>
          <w:lang w:bidi="ar-SA"/>
        </w:rPr>
        <w:t>муниципальной</w:t>
      </w:r>
      <w:r w:rsidRPr="00865A98">
        <w:rPr>
          <w:rFonts w:ascii="Times New Roman" w:hAnsi="Times New Roman" w:cs="Times New Roman"/>
        </w:rPr>
        <w:t xml:space="preserve"> услуги отдельным категориям заявителей, объединенных общими признаками, отсутствуют.</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eastAsia="Times New Roman" w:hAnsi="Times New Roman" w:cs="Times New Roman"/>
        </w:rPr>
        <w:t xml:space="preserve">3.2. </w:t>
      </w:r>
      <w:r w:rsidRPr="00865A98">
        <w:rPr>
          <w:rFonts w:ascii="Times New Roman" w:hAnsi="Times New Roman" w:cs="Times New Roman"/>
        </w:rPr>
        <w:t>Прием и регистрация заявления о предоставлении муниципальной услуги</w:t>
      </w:r>
    </w:p>
    <w:p w:rsidR="003F5FCB" w:rsidRPr="00865A98" w:rsidRDefault="003F5FCB" w:rsidP="00D3362B">
      <w:pPr>
        <w:jc w:val="both"/>
        <w:rPr>
          <w:rFonts w:ascii="Times New Roman" w:hAnsi="Times New Roman" w:cs="Times New Roman"/>
        </w:rPr>
      </w:pPr>
      <w:bookmarkStart w:id="1" w:name="sub_311"/>
      <w:bookmarkEnd w:id="1"/>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lastRenderedPageBreak/>
        <w:t>3.2.1. Основанием для начала административной процедуры является обращение заявителя (представителя заявителя) с заявлением для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Заявление подается (направляется) заявителем (представителем заявителя) в Администрацию на бумажном носителе посредством личного обращения, либо направляется посредством почтового отправления с уведомлением о вручении либо в электронной форме посредством  заполнения электронной формы заявления и направления его  через Единый портал или региональный портал либо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ab/>
        <w:t>Заявление подписывается заявителем либо представителем заявителя.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3.2.2. В случае представления заявления при личном обращении заявителя или представителя заявителя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3.2.3. При наличии предусмотренных подпунктом 2.8.1.1 настоящего административного регламента оснований для отказа в приеме документов заявителю выдается (направляется) уведомление об отказе в приеме документов по форме согласно приложению № 2 к настоящему административному регламенту.</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3.2.4. При отсутствии предусмотренных пунктом 2.8.1.1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3.2.5. Если заявление и документы, указанные в </w:t>
      </w:r>
      <w:r w:rsidRPr="00865A98">
        <w:rPr>
          <w:rStyle w:val="ListLabel1"/>
          <w:rFonts w:eastAsia="SimSun, 宋体"/>
          <w:sz w:val="24"/>
          <w:szCs w:val="24"/>
        </w:rPr>
        <w:t>пункте 2.6.1</w:t>
      </w:r>
      <w:r w:rsidRPr="00865A98">
        <w:rPr>
          <w:rFonts w:ascii="Times New Roman" w:hAnsi="Times New Roman" w:cs="Times New Roman"/>
        </w:rPr>
        <w:t xml:space="preserve">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w:t>
      </w:r>
      <w:r w:rsidRPr="00865A98">
        <w:rPr>
          <w:rStyle w:val="ListLabel1"/>
          <w:rFonts w:eastAsia="SimSun, 宋体"/>
          <w:sz w:val="24"/>
          <w:szCs w:val="24"/>
        </w:rPr>
        <w:t>расписка</w:t>
      </w:r>
      <w:r w:rsidRPr="00865A98">
        <w:rPr>
          <w:rFonts w:ascii="Times New Roman" w:hAnsi="Times New Roman" w:cs="Times New Roman"/>
        </w:rPr>
        <w:t xml:space="preserve"> в получении документов по форме согласно приложению № 3 к административному регламенту (далее - расписка) с указанием их перечня и даты получения.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Расписка выдается заявителю (представителю заявителя) в день получения Администрацией таких документов.</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3.2.6. В случае, если заявление и документы, указанные в пункте 2.</w:t>
      </w:r>
      <w:r w:rsidRPr="00865A98">
        <w:rPr>
          <w:rStyle w:val="ListLabel1"/>
          <w:rFonts w:eastAsia="SimSun, 宋体"/>
          <w:sz w:val="24"/>
          <w:szCs w:val="24"/>
        </w:rPr>
        <w:t>6.1</w:t>
      </w:r>
      <w:r w:rsidRPr="00865A98">
        <w:rPr>
          <w:rFonts w:ascii="Times New Roman" w:hAnsi="Times New Roman" w:cs="Times New Roman"/>
        </w:rPr>
        <w:t xml:space="preserve"> настоящего административного регламента, представлены в Администрацию посредством почтового отправления, расписка в получении такого заявления и документов направляется Администрацией по указанному в заявлении почтовому адресу в день получения Администрацией документов.</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3.2.7.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электронного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3.2.8.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региональном портале в случае представления заявления и документов через Единый портал или региональный портал.</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3.2.9. Заявление и прилагаемые  документы передаются в комиссию в день регистрации заявления.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3.2.10. Результатом административной процедуры является прием и регистрация поступившего заявления и прилагаемых к нему документов, передача документов в комиссию либо выдача (направление) заявителю уведомления об отказе в приеме документов.</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3.2.11. Максимальный срок выполнения  административной процедуры составляет 1 день.</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  Рассмотрение  комиссией заявления и документов, необходимых для предоставления муниципальной услуги,  оценка соответствия помещения</w:t>
      </w:r>
    </w:p>
    <w:p w:rsidR="003F5FCB" w:rsidRPr="00865A98" w:rsidRDefault="003F5FCB" w:rsidP="00D3362B">
      <w:pPr>
        <w:jc w:val="both"/>
        <w:rPr>
          <w:rFonts w:ascii="Times New Roman" w:hAnsi="Times New Roman" w:cs="Times New Roman"/>
          <w:shd w:val="clear" w:color="auto" w:fill="FFF200"/>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комиссию.</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3.3.2. Работа комиссии включает в себя оценку соответствия помещения установленным в Положении, утвержденном Постановлением № 47, требованиям, в том числе:</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рассмотрение заявления и документов, необходимых для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утвержденном Постановлением № 47, требованиям;</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оценка пригодности (непригодности) жилых помещений для постоянного проживания, в том числе:</w:t>
      </w:r>
    </w:p>
    <w:p w:rsidR="003F5FCB" w:rsidRPr="00865A98" w:rsidRDefault="003F5FCB" w:rsidP="00D3362B">
      <w:pPr>
        <w:jc w:val="both"/>
        <w:rPr>
          <w:rFonts w:ascii="Times New Roman" w:hAnsi="Times New Roman" w:cs="Times New Roman"/>
        </w:rPr>
      </w:pPr>
      <w:r w:rsidRPr="00865A98">
        <w:rPr>
          <w:rFonts w:ascii="Times New Roman" w:eastAsia="SimSun, 宋体" w:hAnsi="Times New Roman" w:cs="Times New Roman"/>
          <w:color w:val="000000"/>
        </w:rPr>
        <w:t>составление заключения в порядке, предусмотренном пунктом 47 Положения, утвержденного Постановлением № 47, по форме согласно приложению № 1 к Положению, утвержденному Постановлением № 47 (далее - заключение) (приведена в приложении № 4 к настоящему административному регламенту);</w:t>
      </w:r>
    </w:p>
    <w:p w:rsidR="003F5FCB" w:rsidRPr="00865A98" w:rsidRDefault="003F5FCB" w:rsidP="00D3362B">
      <w:pPr>
        <w:jc w:val="both"/>
        <w:rPr>
          <w:rFonts w:ascii="Times New Roman" w:hAnsi="Times New Roman" w:cs="Times New Roman"/>
        </w:rPr>
      </w:pPr>
      <w:r w:rsidRPr="00865A98">
        <w:rPr>
          <w:rFonts w:ascii="Times New Roman" w:eastAsia="SimSun, 宋体" w:hAnsi="Times New Roman" w:cs="Times New Roman"/>
          <w:color w:val="000000"/>
        </w:rPr>
        <w:t>составление акта обследования помещения (в случае принятия решения о необходимости проведения обследования) и составление на основании выводов и рекомендаций, указанных в акте, заключения.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3.3.3. В зависимости от представленных документов секретарь комиссии осуществляет подготовку и направление межведомственных запросов в:</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3.3.3.1. Управление Федеральной службы государственной регистрации, кадастра и картографии по Тамбовской области - о предоставлении сведений изЕдиного государственного реестра недвижимости об объектах недвижимости;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Тамбовской области - о предоставлении технического паспорта жилого помещения, а для нежилых помещений - технического плана;</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3.3.3.3. Управление государственного жилищного надзора Тамбовской области, Управление Федеральной службы по надзору в сфере защиты прав потребителей и благополучия человека по Тамбовской области, Главное управление МЧС России по Тамбовской области - о предоставлении заключения (акта) соответствующего органа государственного надзора (контроля) в случае, если представление указанного документа в соответствии с абзацем третьим пункта 44 Положения, утвержденного Постановлением № 47, признано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 47, требованиям.</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3.3.5. Направление межведомственного запроса на бумажном носителе допускается только </w:t>
      </w:r>
      <w:r w:rsidRPr="00865A98">
        <w:rPr>
          <w:rFonts w:ascii="Times New Roman" w:hAnsi="Times New Roman" w:cs="Times New Roman"/>
        </w:rPr>
        <w:lastRenderedPageBreak/>
        <w:t>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Межведомственный запрос на бумажном носителе заполняется в соответствии с требованиями </w:t>
      </w:r>
      <w:r w:rsidRPr="00865A98">
        <w:rPr>
          <w:rStyle w:val="ListLabel1"/>
          <w:rFonts w:eastAsia="SimSun, 宋体"/>
          <w:sz w:val="24"/>
          <w:szCs w:val="24"/>
        </w:rPr>
        <w:t>статьи 7</w:t>
      </w:r>
      <w:r w:rsidRPr="00865A98">
        <w:rPr>
          <w:rStyle w:val="ListLabel1"/>
          <w:rFonts w:eastAsia="SimSun, 宋体"/>
          <w:sz w:val="24"/>
          <w:szCs w:val="24"/>
          <w:vertAlign w:val="superscript"/>
        </w:rPr>
        <w:t>2</w:t>
      </w:r>
      <w:r w:rsidRPr="00865A98">
        <w:rPr>
          <w:rFonts w:ascii="Times New Roman" w:hAnsi="Times New Roman" w:cs="Times New Roman"/>
        </w:rPr>
        <w:t>Федерального закона от 27.07.2010 № 210-ФЗ «Об организации предоставления государственных и муниципальных услуг».</w:t>
      </w:r>
    </w:p>
    <w:p w:rsidR="003F5FCB" w:rsidRPr="00865A98" w:rsidRDefault="003F5FCB" w:rsidP="00D3362B">
      <w:pPr>
        <w:jc w:val="both"/>
        <w:rPr>
          <w:rFonts w:ascii="Times New Roman" w:hAnsi="Times New Roman" w:cs="Times New Roman"/>
        </w:rPr>
      </w:pPr>
      <w:r w:rsidRPr="00865A98">
        <w:rPr>
          <w:rFonts w:ascii="Times New Roman" w:eastAsia="Times New Roman" w:hAnsi="Times New Roman" w:cs="Times New Roman"/>
        </w:rPr>
        <w:t>3.3.6.</w:t>
      </w:r>
      <w:r w:rsidRPr="00865A98">
        <w:rPr>
          <w:rFonts w:ascii="Times New Roman" w:hAnsi="Times New Roman" w:cs="Times New Roman"/>
        </w:rPr>
        <w:t xml:space="preserve"> После получения секретарем комиссии документов в соответствии с подпунктами 2.6.1.1 — 2.6.1.7 и ответов на межведомственные запросы,  секретарь комиссии проводит проверку представленного заявления и документов с целью  определения наличия (отсутствия) оснований для отказа в приеме документов, предусмотренных подпунктами 2.8.1.2, 2.8.1.3 настоящего административного регламента.</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При наличии оснований, указанных в пунктах 2.8.1.2, 2.8.1.3 настоящего административного регламента, секретарь комиссии готовит уведомление об отказе в приеме документов, форма которого приведена в приложении № 2 к настоящему административному регламенту, с указанием причины отказа и направляет его заявителю с прилагающимися документами способом, указанным в заявлении в течение 15 календарных дней со дня истечения 30 дней с даты регистрации заявления.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При отсутствии оснований, указанных в пунктами 2.8.1.2, 2.8.1.3 настоящего административного регламента, комиссией проводится оценка и обследование (в случае принятия комиссией решения о необходимости проведения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предмет соответствия указанных помещений и дома установленным в Положении, утвержденном Постановлением № 47, требованиям.</w:t>
      </w:r>
    </w:p>
    <w:p w:rsidR="000763DA" w:rsidRPr="00865A98" w:rsidRDefault="003F5FCB" w:rsidP="00D3362B">
      <w:pPr>
        <w:jc w:val="both"/>
        <w:rPr>
          <w:rFonts w:ascii="Times New Roman" w:eastAsia="Arial" w:hAnsi="Times New Roman" w:cs="Times New Roman"/>
        </w:rPr>
      </w:pPr>
      <w:r w:rsidRPr="00865A98">
        <w:rPr>
          <w:rFonts w:ascii="Times New Roman" w:hAnsi="Times New Roman" w:cs="Times New Roman"/>
        </w:rPr>
        <w:t xml:space="preserve">В случае поступления заявления от собственника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секретарь комиссии проверяет наличие помещения в сводном перечне объектов (жилых помещений). В случае отсутствия объекта (жилого помещения) в сводном перечне объектов (жилых помещений), секретарь комиссии передает заявление для дальнейшего рассмотрения комиссией, проведения оценки и  </w:t>
      </w:r>
      <w:r w:rsidRPr="00865A98">
        <w:rPr>
          <w:rFonts w:ascii="Times New Roman" w:eastAsia="Arial" w:hAnsi="Times New Roman" w:cs="Times New Roman"/>
        </w:rPr>
        <w:t>обследование помещения.</w:t>
      </w:r>
    </w:p>
    <w:p w:rsidR="00CA7935" w:rsidRPr="00865A98" w:rsidRDefault="000763DA" w:rsidP="00D3362B">
      <w:pPr>
        <w:jc w:val="both"/>
        <w:rPr>
          <w:rFonts w:ascii="Times New Roman" w:eastAsia="Arial" w:hAnsi="Times New Roman" w:cs="Times New Roman"/>
        </w:rPr>
      </w:pPr>
      <w:r w:rsidRPr="00865A98">
        <w:rPr>
          <w:rFonts w:ascii="Times New Roman" w:eastAsia="Arial" w:hAnsi="Times New Roman" w:cs="Times New Roman"/>
        </w:rPr>
        <w:t>3.3.</w:t>
      </w:r>
      <w:r w:rsidR="003F5FCB" w:rsidRPr="00865A98">
        <w:rPr>
          <w:rFonts w:ascii="Times New Roman" w:eastAsia="Arial" w:hAnsi="Times New Roman" w:cs="Times New Roman"/>
        </w:rPr>
        <w:t xml:space="preserve">.7. Комиссия проводит оценку и обследование помещения и (или) многоквартирного дома </w:t>
      </w:r>
    </w:p>
    <w:p w:rsidR="003F5FCB" w:rsidRPr="00865A98" w:rsidRDefault="003F5FCB" w:rsidP="00D3362B">
      <w:pPr>
        <w:jc w:val="both"/>
        <w:rPr>
          <w:rFonts w:ascii="Times New Roman" w:hAnsi="Times New Roman" w:cs="Times New Roman"/>
        </w:rPr>
      </w:pPr>
      <w:r w:rsidRPr="00865A98">
        <w:rPr>
          <w:rFonts w:ascii="Times New Roman" w:eastAsia="Arial" w:hAnsi="Times New Roman" w:cs="Times New Roman"/>
        </w:rPr>
        <w:t xml:space="preserve">3.3.8. </w:t>
      </w:r>
      <w:r w:rsidRPr="00865A98">
        <w:rPr>
          <w:rFonts w:ascii="Times New Roman" w:hAnsi="Times New Roman" w:cs="Times New Roman"/>
        </w:rPr>
        <w:t xml:space="preserve">По результатам обследования комиссией (в случае принятия комиссией решения о необходимости проведения обследования) секретарь комиссии составляет </w:t>
      </w:r>
      <w:r w:rsidRPr="00865A98">
        <w:rPr>
          <w:rStyle w:val="ListLabel1"/>
          <w:rFonts w:eastAsia="SimSun, 宋体"/>
          <w:sz w:val="24"/>
          <w:szCs w:val="24"/>
        </w:rPr>
        <w:t>акт</w:t>
      </w:r>
      <w:r w:rsidRPr="00865A98">
        <w:rPr>
          <w:rFonts w:ascii="Times New Roman" w:hAnsi="Times New Roman" w:cs="Times New Roman"/>
        </w:rPr>
        <w:t xml:space="preserve"> обследования помещения по форме, согласно приложению  № 2 к Положению, утвержденному Постановлением № 47 (приведена в приложении № 5 к настоящему административному регламенту), в трех экземплярах.</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3.3.9. В случае назначения комиссией дополнительных обследований и испытаний и (или) принятия комиссией решения о необходимости представления заключения специализированной организации по результатам обследования элементов ограждающих и несущих конструкций жилого помещения </w:t>
      </w:r>
      <w:r w:rsidRPr="00865A98">
        <w:rPr>
          <w:rFonts w:ascii="Times New Roman" w:hAnsi="Times New Roman" w:cs="Times New Roman"/>
          <w:lang w:eastAsia="ru-RU"/>
        </w:rPr>
        <w:t xml:space="preserve">предоставление муниципальной услуги приостанавливается </w:t>
      </w:r>
      <w:r w:rsidRPr="00865A98">
        <w:rPr>
          <w:rFonts w:ascii="Times New Roman" w:hAnsi="Times New Roman" w:cs="Times New Roman"/>
        </w:rPr>
        <w:t xml:space="preserve">на срок проведения дополнительных обследований и испытаний и  представления документов по их результатам, и (или) представления заключения специализированной организации по результатам обследования элементов ограждающих и несущих конструкций жилого помещения. В течение 2 рабочих дней со дня назначения комиссией дополнительных обследований и испытаний и (или) принятия комиссией решения о необходимости представления заключения специализированной организации по результатам обследования элементов ограждающих и несущих конструкций жилого </w:t>
      </w:r>
      <w:r w:rsidRPr="00865A98">
        <w:rPr>
          <w:rFonts w:ascii="Times New Roman" w:hAnsi="Times New Roman" w:cs="Times New Roman"/>
        </w:rPr>
        <w:lastRenderedPageBreak/>
        <w:t>помещения письмо об уведомлении заявителя о приостановлении предоставления муниципальной услуги и необходимости представления в комиссию заключения специализированной организации и (или) документов по результатам проведения дополнительных обследований и испытаний, подписанное</w:t>
      </w:r>
      <w:r w:rsidRPr="00865A98">
        <w:rPr>
          <w:rFonts w:ascii="Times New Roman" w:hAnsi="Times New Roman" w:cs="Times New Roman"/>
          <w:i/>
          <w:iCs/>
        </w:rPr>
        <w:t xml:space="preserve">главой </w:t>
      </w:r>
      <w:r w:rsidR="00E36EC1" w:rsidRPr="00865A98">
        <w:rPr>
          <w:rFonts w:ascii="Times New Roman" w:hAnsi="Times New Roman" w:cs="Times New Roman"/>
          <w:i/>
          <w:iCs/>
        </w:rPr>
        <w:t>сельсовета</w:t>
      </w:r>
      <w:r w:rsidRPr="00865A98">
        <w:rPr>
          <w:rFonts w:ascii="Times New Roman" w:hAnsi="Times New Roman" w:cs="Times New Roman"/>
          <w:i/>
          <w:iCs/>
        </w:rPr>
        <w:t>,</w:t>
      </w:r>
      <w:r w:rsidRPr="00865A98">
        <w:rPr>
          <w:rFonts w:ascii="Times New Roman" w:hAnsi="Times New Roman" w:cs="Times New Roman"/>
        </w:rPr>
        <w:t xml:space="preserve">  направляется заявителю.</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kern w:val="0"/>
          <w:lang w:eastAsia="en-US"/>
        </w:rPr>
        <w:t>После  получения комиссией документов по результатам обследований и испытаний и (или) получения от заявителя заключения специализированной организации по результатам обследования элементов ограждающих и несущих конструкций жилого помещения предоставление муниципальной услуги возобновляется. Секретарь комиссии в течение 1 рабочего дня со дня получения документов по результатам обследований и испытаний направляет письмо заявителю о возобновлении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3.3.10.  После получения секретарем комиссии документов в соответствии с подпунктами 2.6.1.1 — 2.6.1.7, ответов на межведомственные запросы, заключения специализированной организации по результатам обследования элементов ограждающих и несущих конструкций жилого помещения (в случае принятия решения комиссией о необходимости представления такого заключения), документов </w:t>
      </w:r>
      <w:r w:rsidRPr="00865A98">
        <w:rPr>
          <w:rFonts w:ascii="Times New Roman" w:hAnsi="Times New Roman" w:cs="Times New Roman"/>
          <w:kern w:val="0"/>
          <w:lang w:eastAsia="en-US"/>
        </w:rPr>
        <w:t>по результатам обследований и испытаний (в случае принятия решения комиссией о необходимости проведения таких обследований и испытаний)</w:t>
      </w:r>
      <w:r w:rsidRPr="00865A98">
        <w:rPr>
          <w:rFonts w:ascii="Times New Roman" w:hAnsi="Times New Roman" w:cs="Times New Roman"/>
        </w:rPr>
        <w:t xml:space="preserve"> секретарь комиссии передает документы на рассмотрение комиссии.</w:t>
      </w:r>
    </w:p>
    <w:p w:rsidR="003F5FCB" w:rsidRPr="00865A98" w:rsidRDefault="003F5FCB" w:rsidP="00D3362B">
      <w:pPr>
        <w:jc w:val="both"/>
        <w:rPr>
          <w:rFonts w:ascii="Times New Roman" w:hAnsi="Times New Roman" w:cs="Times New Roman"/>
        </w:rPr>
      </w:pPr>
      <w:r w:rsidRPr="00865A98">
        <w:rPr>
          <w:rFonts w:ascii="Times New Roman" w:eastAsia="Calibri" w:hAnsi="Times New Roman" w:cs="Times New Roman"/>
          <w:lang w:eastAsia="en-US"/>
        </w:rPr>
        <w:t xml:space="preserve">При непредставлении заявителем в течение 30 </w:t>
      </w:r>
      <w:r w:rsidRPr="00865A98">
        <w:rPr>
          <w:rFonts w:ascii="Times New Roman" w:hAnsi="Times New Roman" w:cs="Times New Roman"/>
          <w:lang w:eastAsia="en-US"/>
        </w:rPr>
        <w:t xml:space="preserve">календарных дней со дня направления заявителю уведомления о приостановлении муниципальной услуги </w:t>
      </w:r>
      <w:r w:rsidRPr="00865A98">
        <w:rPr>
          <w:rFonts w:ascii="Times New Roman" w:eastAsia="Calibri" w:hAnsi="Times New Roman" w:cs="Times New Roman"/>
          <w:lang w:eastAsia="en-US"/>
        </w:rPr>
        <w:t xml:space="preserve">заключения специализированной организации </w:t>
      </w:r>
      <w:r w:rsidRPr="00865A98">
        <w:rPr>
          <w:rFonts w:ascii="Times New Roman" w:hAnsi="Times New Roman" w:cs="Times New Roman"/>
          <w:lang w:eastAsia="en-US"/>
        </w:rPr>
        <w:t>по результатам обследования элементов ограждающих и несущих конструкций жилого помещения (в случае принятия решения комиссией о необходимости представления такого заключения) с</w:t>
      </w:r>
      <w:r w:rsidRPr="00865A98">
        <w:rPr>
          <w:rFonts w:ascii="Times New Roman" w:eastAsia="Calibri" w:hAnsi="Times New Roman" w:cs="Times New Roman"/>
          <w:lang w:eastAsia="en-US"/>
        </w:rPr>
        <w:t>екретарь комиссии в течение 2 календарных дней направляет уведомление об отказе в приеме документов с указанием причин отказа.</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3.3.11.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утвержденном Постановлением № 47, требованиям:</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о выявлении оснований для признания помещения непригодным для проживания;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о выявлении оснований для признания многоквартирного дома аварийным и подлежащим реконструкции;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о выявлении оснований для признания многоквартирного дома аварийным и подлежащим сносу;</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об отсутствии оснований для признания многоквартирного дома аварийным и подлежащим сносу или реконструкции.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Решение оформляется в виде </w:t>
      </w:r>
      <w:r w:rsidRPr="00865A98">
        <w:rPr>
          <w:rStyle w:val="ListLabel1"/>
          <w:rFonts w:eastAsia="SimSun, 宋体"/>
          <w:color w:val="111111"/>
          <w:sz w:val="24"/>
          <w:szCs w:val="24"/>
        </w:rPr>
        <w:t>заключения</w:t>
      </w:r>
      <w:r w:rsidRPr="00865A98">
        <w:rPr>
          <w:rFonts w:ascii="Times New Roman" w:hAnsi="Times New Roman" w:cs="Times New Roman"/>
        </w:rPr>
        <w:t xml:space="preserve"> в трех экземплярах по форме согласно приложению № 1 к Положению, утвержденному Постановлением № 47 (приведена в приложении № 4 к настоящему административному регламенту).</w:t>
      </w:r>
    </w:p>
    <w:p w:rsidR="003F5FCB" w:rsidRPr="00865A98" w:rsidRDefault="003F5FCB" w:rsidP="00D3362B">
      <w:pPr>
        <w:jc w:val="both"/>
        <w:rPr>
          <w:rFonts w:ascii="Times New Roman" w:hAnsi="Times New Roman" w:cs="Times New Roman"/>
        </w:rPr>
      </w:pPr>
      <w:r w:rsidRPr="00865A98">
        <w:rPr>
          <w:rFonts w:ascii="Times New Roman" w:eastAsia="Calibri" w:hAnsi="Times New Roman" w:cs="Times New Roman"/>
          <w:lang w:eastAsia="en-US"/>
        </w:rPr>
        <w:t xml:space="preserve">3.3.12. </w:t>
      </w:r>
      <w:r w:rsidRPr="00865A98">
        <w:rPr>
          <w:rFonts w:ascii="Times New Roman" w:hAnsi="Times New Roman" w:cs="Times New Roman"/>
        </w:rPr>
        <w:t>Два экземпляра заключения в 3-дневный срок со дня составления заключения направляются комиссией в Администрацию.</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3.3.13. В случае </w:t>
      </w:r>
      <w:r w:rsidRPr="00865A98">
        <w:rPr>
          <w:rFonts w:ascii="Times New Roman" w:hAnsi="Times New Roman" w:cs="Times New Roman"/>
          <w:color w:val="000000"/>
        </w:rPr>
        <w:t xml:space="preserve">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заключение комиссии </w:t>
      </w:r>
      <w:r w:rsidRPr="00865A98">
        <w:rPr>
          <w:rFonts w:ascii="Times New Roman" w:hAnsi="Times New Roman" w:cs="Times New Roman"/>
        </w:rPr>
        <w:t xml:space="preserve">направляется в Администрацию и заявителю не позднее рабочего дня, следующего за </w:t>
      </w:r>
      <w:r w:rsidRPr="00865A98">
        <w:rPr>
          <w:rFonts w:ascii="Times New Roman" w:hAnsi="Times New Roman" w:cs="Times New Roman"/>
        </w:rPr>
        <w:lastRenderedPageBreak/>
        <w:t>днем оформления заключения.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3.3.14. Результатом административной процедуры является направление заключения комиссии в Администрацию.</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3.3.15. Максимальный срок выполнения административной процедуры -   составляет  32 календарных дня со дня регистрации заявления; в случае поступления заявления от собственника (нанимателя) помещения, которое получило повреждение в результате чрезвычайной ситуации и при этом не включено в сводный перечень объектов (жилых помещений) - составляет 22 календарных дня со дня регистрации заявления; в случае </w:t>
      </w:r>
      <w:r w:rsidRPr="00865A98">
        <w:rPr>
          <w:rFonts w:ascii="Times New Roman" w:hAnsi="Times New Roman" w:cs="Times New Roman"/>
          <w:color w:val="000000"/>
        </w:rPr>
        <w:t>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 составляет 30 календарных дней со дня регистрации заявления</w:t>
      </w:r>
      <w:r w:rsidRPr="00865A98">
        <w:rPr>
          <w:rFonts w:ascii="Times New Roman" w:hAnsi="Times New Roman" w:cs="Times New Roman"/>
        </w:rPr>
        <w:t>.</w:t>
      </w:r>
    </w:p>
    <w:p w:rsidR="003F5FCB" w:rsidRPr="00865A98" w:rsidRDefault="003F5FCB" w:rsidP="00D3362B">
      <w:pPr>
        <w:jc w:val="both"/>
        <w:rPr>
          <w:rFonts w:ascii="Times New Roman" w:hAnsi="Times New Roman" w:cs="Times New Roman"/>
          <w:b/>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3.4. Принятие Администрацией решения по итогам работы комиссии</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3.4.1. Основанием для начала административной процедуры является получение Администрацией заключения по итогам работы комиссии.</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hAnsi="Times New Roman" w:cs="Times New Roman"/>
        </w:rPr>
        <w:t>3.4.2. На основании заключения комиссии Администрация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Решение должно содержать указания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hAnsi="Times New Roman" w:cs="Times New Roman"/>
        </w:rPr>
        <w:t xml:space="preserve">Решение принимается в </w:t>
      </w:r>
      <w:r w:rsidRPr="00865A98">
        <w:rPr>
          <w:rFonts w:ascii="Times New Roman" w:eastAsia="Times New Roman" w:hAnsi="Times New Roman" w:cs="Times New Roman"/>
          <w:kern w:val="0"/>
          <w:lang w:eastAsia="ru-RU" w:bidi="ar-SA"/>
        </w:rPr>
        <w:t>форме   постановления(далее —  постановление ).</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 xml:space="preserve">3.4.3. Ответственный исполнитель готовит проект распоряжения Администрации и передает его на подпись главе </w:t>
      </w:r>
      <w:r w:rsidR="00E36EC1" w:rsidRPr="00865A98">
        <w:rPr>
          <w:rFonts w:ascii="Times New Roman" w:eastAsia="Times New Roman" w:hAnsi="Times New Roman" w:cs="Times New Roman"/>
          <w:kern w:val="0"/>
          <w:lang w:eastAsia="ru-RU" w:bidi="ar-SA"/>
        </w:rPr>
        <w:t>сельсовета</w:t>
      </w:r>
      <w:r w:rsidRPr="00865A98">
        <w:rPr>
          <w:rFonts w:ascii="Times New Roman" w:eastAsia="Times New Roman" w:hAnsi="Times New Roman" w:cs="Times New Roman"/>
          <w:kern w:val="0"/>
          <w:lang w:eastAsia="ru-RU" w:bidi="ar-SA"/>
        </w:rPr>
        <w:t xml:space="preserve"> не позднее 20 дней, а в случае обследования жилых помещений, получивших повреждения в результате чрезвычайной ситуации, - не позднее 5 дней со дня получения заключения комиссии.</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 xml:space="preserve">3.4.4. Глава </w:t>
      </w:r>
      <w:r w:rsidR="00E36EC1" w:rsidRPr="00865A98">
        <w:rPr>
          <w:rFonts w:ascii="Times New Roman" w:eastAsia="Times New Roman" w:hAnsi="Times New Roman" w:cs="Times New Roman"/>
          <w:kern w:val="0"/>
          <w:lang w:eastAsia="ru-RU" w:bidi="ar-SA"/>
        </w:rPr>
        <w:t>сельсовета</w:t>
      </w:r>
      <w:r w:rsidRPr="00865A98">
        <w:rPr>
          <w:rFonts w:ascii="Times New Roman" w:eastAsia="Times New Roman" w:hAnsi="Times New Roman" w:cs="Times New Roman"/>
          <w:kern w:val="0"/>
          <w:lang w:eastAsia="ru-RU" w:bidi="ar-SA"/>
        </w:rPr>
        <w:t xml:space="preserve"> рассматривает подготовленные проекты документов и подписывает их.</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3.4.5. Результатом административной процедуры является принятие  постановления.</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3.4.6. Максимальный срок выполнения административной процедуры составляет 30 дней, а в случае обследования жилых помещений, получивших повреждения в результате чрезвычайной ситуации, максимальный срок выполнения административной процедуры составляет 10 дней.</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 xml:space="preserve"> 3.5. Направление заявителю документов, являющихся результатом предоставления муниципальной услуги</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3.5.1. Основанием для начала административной процедуры является принятие  постановления.</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3.5.2. Ответственный исполнитель в 5-дневный срок со дня принятия постановления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или региональный порталы, по 1 экземпляру  постановления  и заключения комиссии заявителю.</w:t>
      </w:r>
    </w:p>
    <w:p w:rsidR="003F5FCB" w:rsidRPr="00865A98" w:rsidRDefault="003F5FCB" w:rsidP="00DD246D">
      <w:pPr>
        <w:widowControl/>
        <w:suppressAutoHyphens w:val="0"/>
        <w:autoSpaceDN/>
        <w:jc w:val="both"/>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3.5.3. Результатом административной процедуры является направление заявителю результата предоставления муниципальной услуги.</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3.5.4. Максимальный срок выполнения административной процедуры составляет 5 дней.</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3.6. Исправление допущенных опечаток и (или) ошибок в направленных (выданных) в результате предоставления муниципальной услуги документах</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3.6.2. Ответственный исполнитель в срок, не превышающий 2 рабочих дней со дня поступления запроса, проводит проверку указанных сведений.</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r w:rsidRPr="00865A98">
        <w:rPr>
          <w:rFonts w:ascii="Times New Roman" w:eastAsia="Times New Roman" w:hAnsi="Times New Roman" w:cs="Times New Roman"/>
          <w:kern w:val="0"/>
          <w:lang w:eastAsia="ru-RU" w:bidi="ar-SA"/>
        </w:rPr>
        <w:t>4. Формы контроля за исполнением административного регламента</w:t>
      </w:r>
    </w:p>
    <w:p w:rsidR="003F5FCB" w:rsidRPr="00865A98" w:rsidRDefault="003F5FCB" w:rsidP="00DD246D">
      <w:pPr>
        <w:widowControl/>
        <w:suppressAutoHyphens w:val="0"/>
        <w:autoSpaceDN/>
        <w:textAlignment w:val="auto"/>
        <w:rPr>
          <w:rFonts w:ascii="Times New Roman" w:eastAsia="Times New Roman" w:hAnsi="Times New Roman" w:cs="Times New Roman"/>
          <w:kern w:val="0"/>
          <w:lang w:eastAsia="ru-RU" w:bidi="ar-SA"/>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4.2. В Администрации проводятся плановые и внеплановые проверки полноты и качества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Плановые проверки полноты и качества предоставления муниципальной услуги проводятся на основании распоряжения </w:t>
      </w:r>
      <w:r w:rsidRPr="00865A98">
        <w:rPr>
          <w:rFonts w:ascii="Times New Roman" w:hAnsi="Times New Roman" w:cs="Times New Roman"/>
          <w:i/>
          <w:iCs/>
        </w:rPr>
        <w:t xml:space="preserve">главы </w:t>
      </w:r>
      <w:r w:rsidR="00E36EC1" w:rsidRPr="00865A98">
        <w:rPr>
          <w:rFonts w:ascii="Times New Roman" w:hAnsi="Times New Roman" w:cs="Times New Roman"/>
          <w:i/>
          <w:iCs/>
        </w:rPr>
        <w:t>сельсовета</w:t>
      </w:r>
      <w:r w:rsidRPr="00865A98">
        <w:rPr>
          <w:rFonts w:ascii="Times New Roman" w:hAnsi="Times New Roman" w:cs="Times New Roman"/>
          <w:i/>
          <w:iCs/>
        </w:rPr>
        <w:t xml:space="preserve">, </w:t>
      </w:r>
      <w:r w:rsidRPr="00865A98">
        <w:rPr>
          <w:rFonts w:ascii="Times New Roman" w:hAnsi="Times New Roman" w:cs="Times New Roman"/>
        </w:rPr>
        <w:t>не реже одного раза в год.</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4.5. Ответственные исполнители несут персональную ответственность за:</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lastRenderedPageBreak/>
        <w:t>4.5.1. соответствие результатов рассмотрения документов требованиям законодательства Российской Федерации;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4.5.2. соблюдение сроков выполнения административных процедур при предоставлении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865A98">
        <w:rPr>
          <w:rFonts w:ascii="Times New Roman" w:eastAsia="Times New Roman" w:hAnsi="Times New Roman" w:cs="Times New Roman"/>
        </w:rPr>
        <w:t>предоставления государственных и муниципальных услуг</w:t>
      </w:r>
      <w:r w:rsidRPr="00865A98">
        <w:rPr>
          <w:rFonts w:ascii="Times New Roman" w:hAnsi="Times New Roman" w:cs="Times New Roman"/>
        </w:rPr>
        <w:t>, а также их должностных лиц, муниципальных служащих, работников</w:t>
      </w:r>
    </w:p>
    <w:p w:rsidR="003F5FCB" w:rsidRPr="00865A98" w:rsidRDefault="003F5FCB" w:rsidP="00D3362B">
      <w:pPr>
        <w:jc w:val="both"/>
        <w:rPr>
          <w:rFonts w:ascii="Times New Roman" w:hAnsi="Times New Roman" w:cs="Times New Roman"/>
        </w:rPr>
      </w:pP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 Заявитель может обратиться с жалобой в том числе в следующих случаях:</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5.2.1. нарушение срока регистрации заявления (запроса) заявителя о предоставлении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5.2.2. нарушение срока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5.2.8. нарушение срока или порядка выдачи (направления) документов по результатам предоставления муниципальной услуги;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3F5FCB" w:rsidRPr="00865A98" w:rsidRDefault="003F5FCB" w:rsidP="00D3362B">
      <w:pPr>
        <w:jc w:val="both"/>
        <w:rPr>
          <w:rFonts w:ascii="Times New Roman" w:hAnsi="Times New Roman" w:cs="Times New Roman"/>
        </w:rPr>
      </w:pPr>
      <w:r w:rsidRPr="00865A98">
        <w:rPr>
          <w:rFonts w:ascii="Times New Roman" w:hAnsi="Times New Roman" w:cs="Times New Roman"/>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865A98">
        <w:rPr>
          <w:rFonts w:ascii="Times New Roman" w:hAnsi="Times New Roman" w:cs="Times New Roman"/>
        </w:rPr>
        <w:lastRenderedPageBreak/>
        <w:t>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5.3. Жалоба подается в письменной форме на бумажном носителе, в электронной форме в Администрацию.</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 xml:space="preserve">Жалобы на решения и действия (бездействие) главы </w:t>
      </w:r>
      <w:r w:rsidR="00E36EC1" w:rsidRPr="00865A98">
        <w:rPr>
          <w:rFonts w:ascii="Times New Roman" w:eastAsia="Times New Roman" w:hAnsi="Times New Roman" w:cs="Times New Roman"/>
          <w:lang w:eastAsia="ru-RU"/>
        </w:rPr>
        <w:t>сельсовета</w:t>
      </w:r>
      <w:r w:rsidRPr="00865A98">
        <w:rPr>
          <w:rFonts w:ascii="Times New Roman" w:eastAsia="Times New Roman" w:hAnsi="Times New Roman" w:cs="Times New Roman"/>
          <w:lang w:eastAsia="ru-RU"/>
        </w:rPr>
        <w:t xml:space="preserve"> рассматриваются непосредственно главой </w:t>
      </w:r>
      <w:r w:rsidR="00E36EC1" w:rsidRPr="00865A98">
        <w:rPr>
          <w:rFonts w:ascii="Times New Roman" w:eastAsia="Times New Roman" w:hAnsi="Times New Roman" w:cs="Times New Roman"/>
          <w:lang w:eastAsia="ru-RU"/>
        </w:rPr>
        <w:t>сельсовета</w:t>
      </w:r>
      <w:r w:rsidRPr="00865A98">
        <w:rPr>
          <w:rFonts w:ascii="Times New Roman" w:eastAsia="Times New Roman" w:hAnsi="Times New Roman" w:cs="Times New Roman"/>
          <w:lang w:eastAsia="ru-RU"/>
        </w:rPr>
        <w:t>.</w:t>
      </w:r>
    </w:p>
    <w:p w:rsidR="00E36EC1"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 xml:space="preserve">Жалобы на решения и действия (бездействие) муниципального служащего рассматриваются главой муниципального образования </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регионального портала, а также может быть принята при личном приеме заявителя.</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5.5. Жалоба подлежит обязательной регистрации в течение одного рабочего дня с момента поступления.</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5.6. Жалоба должна содержать:</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5.6.3. сведения об обжалуемых решениях и действиях (бездействии) Администрации, должностного лица Администрации либо муниципального служащего;</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5.7. Основанием для начала процедуры досудебного (внесудебного) обжалования является подача заявителем жалобы.</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5.10. Основания для приостановления рассмотрения жалобы отсутствуют.</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5.11. По результатам рассмотрения жалобы принимается одно из следующих решений:</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5.11.2. в удовлетворении жалобы отказывается.</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 xml:space="preserve">В случае признания жалобы подлежащей удовлетворению в ответе заявителю дается </w:t>
      </w:r>
      <w:r w:rsidRPr="00865A98">
        <w:rPr>
          <w:rFonts w:ascii="Times New Roman" w:eastAsia="Times New Roman" w:hAnsi="Times New Roman" w:cs="Times New Roman"/>
          <w:lang w:eastAsia="ru-RU"/>
        </w:rPr>
        <w:lastRenderedPageBreak/>
        <w:t>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5FCB" w:rsidRPr="00865A98" w:rsidRDefault="003F5FCB" w:rsidP="00D3362B">
      <w:pPr>
        <w:jc w:val="both"/>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w:t>
      </w:r>
      <w:bookmarkStart w:id="2" w:name="sub_7143"/>
      <w:bookmarkStart w:id="3" w:name="sub_7142"/>
      <w:bookmarkStart w:id="4" w:name="sub_7141"/>
      <w:r w:rsidRPr="00865A98">
        <w:rPr>
          <w:rFonts w:ascii="Times New Roman" w:eastAsia="Times New Roman" w:hAnsi="Times New Roman" w:cs="Times New Roman"/>
          <w:lang w:eastAsia="ru-RU"/>
        </w:rPr>
        <w:t>ушениях в Тамбовской области».</w:t>
      </w:r>
      <w:bookmarkEnd w:id="2"/>
      <w:bookmarkEnd w:id="3"/>
      <w:bookmarkEnd w:id="4"/>
    </w:p>
    <w:p w:rsidR="003F5FCB" w:rsidRPr="00865A98" w:rsidRDefault="003F5FCB" w:rsidP="00D3362B">
      <w:pPr>
        <w:jc w:val="both"/>
        <w:rPr>
          <w:rFonts w:ascii="Times New Roman" w:eastAsia="Times New Roman" w:hAnsi="Times New Roman" w:cs="Times New Roman"/>
          <w:lang w:eastAsia="ru-RU"/>
        </w:rPr>
      </w:pPr>
    </w:p>
    <w:p w:rsidR="003F5FCB" w:rsidRPr="00865A98" w:rsidRDefault="003F5FCB" w:rsidP="00DD246D">
      <w:pPr>
        <w:jc w:val="right"/>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 xml:space="preserve">ПРИЛОЖЕНИЕ № 1                            </w:t>
      </w:r>
      <w:r w:rsidRPr="00865A98">
        <w:rPr>
          <w:rFonts w:ascii="Times New Roman" w:eastAsia="Times New Roman" w:hAnsi="Times New Roman" w:cs="Times New Roman"/>
          <w:lang w:eastAsia="ru-RU"/>
        </w:rPr>
        <w:br/>
        <w:t xml:space="preserve">к административному регламенту                 </w:t>
      </w:r>
      <w:r w:rsidRPr="00865A98">
        <w:rPr>
          <w:rFonts w:ascii="Times New Roman" w:eastAsia="Times New Roman" w:hAnsi="Times New Roman" w:cs="Times New Roman"/>
          <w:lang w:eastAsia="ru-RU"/>
        </w:rPr>
        <w:br/>
        <w:t xml:space="preserve">предоставления муниципальной услуги            </w:t>
      </w:r>
      <w:r w:rsidRPr="00865A98">
        <w:rPr>
          <w:rFonts w:ascii="Times New Roman" w:eastAsia="Times New Roman" w:hAnsi="Times New Roman" w:cs="Times New Roman"/>
          <w:lang w:eastAsia="ru-RU"/>
        </w:rPr>
        <w:br/>
        <w:t>«Признание помещения жилым помещением,</w:t>
      </w:r>
    </w:p>
    <w:p w:rsidR="003F5FCB" w:rsidRPr="00865A98" w:rsidRDefault="003F5FCB" w:rsidP="00DD246D">
      <w:pPr>
        <w:jc w:val="right"/>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жилого помещения пригодным (непригодным) для</w:t>
      </w:r>
    </w:p>
    <w:p w:rsidR="003F5FCB" w:rsidRPr="00865A98" w:rsidRDefault="003F5FCB" w:rsidP="00DD246D">
      <w:pPr>
        <w:jc w:val="right"/>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проживания граждан, а также многоквартирного</w:t>
      </w:r>
    </w:p>
    <w:p w:rsidR="003F5FCB" w:rsidRPr="00865A98" w:rsidRDefault="003F5FCB" w:rsidP="00DD246D">
      <w:pPr>
        <w:jc w:val="right"/>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дома аварийным и подлежащим сносу или реконструкции»»</w:t>
      </w:r>
    </w:p>
    <w:p w:rsidR="003F5FCB" w:rsidRPr="00865A98" w:rsidRDefault="003F5FCB" w:rsidP="00DD246D">
      <w:pPr>
        <w:jc w:val="right"/>
        <w:rPr>
          <w:rFonts w:ascii="Times New Roman" w:hAnsi="Times New Roman" w:cs="Times New Roman"/>
          <w:color w:val="000000"/>
        </w:rPr>
      </w:pPr>
    </w:p>
    <w:p w:rsidR="003F5FCB" w:rsidRPr="00865A98" w:rsidRDefault="003F5FCB" w:rsidP="00DD246D">
      <w:pPr>
        <w:tabs>
          <w:tab w:val="left" w:pos="2355"/>
        </w:tabs>
        <w:rPr>
          <w:rFonts w:ascii="Times New Roman" w:hAnsi="Times New Roman" w:cs="Times New Roman"/>
          <w:u w:val="single"/>
        </w:rPr>
      </w:pPr>
      <w:r w:rsidRPr="00865A98">
        <w:rPr>
          <w:rFonts w:ascii="Times New Roman" w:hAnsi="Times New Roman" w:cs="Times New Roman"/>
          <w:u w:val="single"/>
        </w:rPr>
        <w:t>Форма</w:t>
      </w:r>
      <w:r w:rsidR="00DD246D" w:rsidRPr="00865A98">
        <w:rPr>
          <w:rFonts w:ascii="Times New Roman" w:hAnsi="Times New Roman" w:cs="Times New Roman"/>
          <w:u w:val="single"/>
        </w:rPr>
        <w:tab/>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eastAsia="Times New Roman" w:hAnsi="Times New Roman" w:cs="Times New Roman"/>
          <w:lang w:eastAsia="ru-RU"/>
        </w:rPr>
      </w:pPr>
      <w:r w:rsidRPr="00865A98">
        <w:rPr>
          <w:rFonts w:ascii="Times New Roman" w:hAnsi="Times New Roman" w:cs="Times New Roman"/>
        </w:rPr>
        <w:tab/>
      </w:r>
      <w:r w:rsidRPr="00865A98">
        <w:rPr>
          <w:rFonts w:ascii="Times New Roman" w:eastAsia="Times New Roman" w:hAnsi="Times New Roman" w:cs="Times New Roman"/>
          <w:lang w:eastAsia="ru-RU"/>
        </w:rPr>
        <w:t>В межведомственную комиссию</w:t>
      </w:r>
    </w:p>
    <w:p w:rsidR="003F5FCB" w:rsidRPr="00865A98" w:rsidRDefault="003F5FCB" w:rsidP="00EA5E5F">
      <w:pPr>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по признанию помещения жилым помещением,</w:t>
      </w:r>
    </w:p>
    <w:p w:rsidR="003F5FCB" w:rsidRPr="00865A98" w:rsidRDefault="003F5FCB" w:rsidP="00EA5E5F">
      <w:pPr>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жилого помещения непригодным для</w:t>
      </w:r>
    </w:p>
    <w:p w:rsidR="003F5FCB" w:rsidRPr="00865A98" w:rsidRDefault="003F5FCB" w:rsidP="00EA5E5F">
      <w:pPr>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проживания и многоквартирного дома аварийным и</w:t>
      </w:r>
    </w:p>
    <w:p w:rsidR="003F5FCB" w:rsidRPr="00865A98" w:rsidRDefault="003F5FCB" w:rsidP="00EA5E5F">
      <w:pPr>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подлежащим сносу или реконструкции _______________________________________</w:t>
      </w:r>
    </w:p>
    <w:p w:rsidR="003F5FCB" w:rsidRPr="00865A98" w:rsidRDefault="003F5FCB" w:rsidP="00EA5E5F">
      <w:pPr>
        <w:rPr>
          <w:rFonts w:ascii="Times New Roman" w:eastAsia="Times New Roman" w:hAnsi="Times New Roman" w:cs="Times New Roman"/>
          <w:lang w:eastAsia="ru-RU"/>
        </w:rPr>
      </w:pPr>
      <w:r w:rsidRPr="00865A98">
        <w:rPr>
          <w:rFonts w:ascii="Times New Roman" w:eastAsia="Times New Roman" w:hAnsi="Times New Roman" w:cs="Times New Roman"/>
          <w:lang w:eastAsia="ru-RU"/>
        </w:rPr>
        <w:t>полное наименование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 xml:space="preserve"> Заявитель 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vertAlign w:val="superscript"/>
        </w:rPr>
        <w:t>(Статус заявителя. Для физических лиц: Ф.И.О.,</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vertAlign w:val="superscript"/>
        </w:rPr>
        <w:t>паспортные данные; для юридических лиц:</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vertAlign w:val="superscript"/>
        </w:rPr>
        <w:t>наименование, организационно-правовая форма</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vertAlign w:val="superscript"/>
        </w:rPr>
        <w:t>ОГРН/ИНН/КПП/ОКТМО)</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vertAlign w:val="superscript"/>
        </w:rPr>
        <w:t>(почтовый индекс и адрес проживания</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vertAlign w:val="superscript"/>
        </w:rPr>
        <w:t>адрес регистрации, места нахождения)</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 xml:space="preserve"> Тел. 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ab/>
        <w:t>e-mail ____________________________</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eastAsia="Courier New" w:hAnsi="Times New Roman" w:cs="Times New Roman"/>
        </w:rPr>
      </w:pPr>
      <w:r w:rsidRPr="00865A98">
        <w:rPr>
          <w:rFonts w:ascii="Times New Roman" w:eastAsia="Courier New" w:hAnsi="Times New Roman" w:cs="Times New Roman"/>
        </w:rPr>
        <w:t>ЗАЯВЛЕНИЕ</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Прошу провести оценку помещения, расположенного по адресу: _________ 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w:t>
      </w:r>
      <w:r w:rsidRPr="00865A98">
        <w:rPr>
          <w:rFonts w:ascii="Times New Roman" w:hAnsi="Times New Roman" w:cs="Times New Roman"/>
        </w:rPr>
        <w:lastRenderedPageBreak/>
        <w:t>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 № 47.</w:t>
      </w:r>
    </w:p>
    <w:p w:rsidR="003F5FCB" w:rsidRPr="00865A98" w:rsidRDefault="003F5FCB" w:rsidP="00EA5E5F">
      <w:pPr>
        <w:rPr>
          <w:rFonts w:ascii="Times New Roman" w:eastAsia="Courier New" w:hAnsi="Times New Roman" w:cs="Times New Roman"/>
        </w:rPr>
      </w:pPr>
      <w:r w:rsidRPr="00865A98">
        <w:rPr>
          <w:rFonts w:ascii="Times New Roman" w:eastAsia="Courier New" w:hAnsi="Times New Roman" w:cs="Times New Roman"/>
        </w:rPr>
        <w:t>Информацию о результате предоставления муниципальной услуги прошу направить следующим способом:</w:t>
      </w:r>
    </w:p>
    <w:p w:rsidR="003F5FCB" w:rsidRPr="00865A98" w:rsidRDefault="003F5FCB" w:rsidP="00EA5E5F">
      <w:pPr>
        <w:rPr>
          <w:rFonts w:ascii="Times New Roman" w:eastAsia="Courier New" w:hAnsi="Times New Roman" w:cs="Times New Roman"/>
        </w:rPr>
      </w:pPr>
      <w:r w:rsidRPr="00865A98">
        <w:rPr>
          <w:rFonts w:ascii="Times New Roman" w:eastAsia="Courier New" w:hAnsi="Times New Roman" w:cs="Times New Roman"/>
        </w:rPr>
        <w:t>_________________________________________________________________</w:t>
      </w:r>
    </w:p>
    <w:p w:rsidR="003F5FCB" w:rsidRPr="00865A98" w:rsidRDefault="003F5FCB" w:rsidP="00EA5E5F">
      <w:pPr>
        <w:rPr>
          <w:rFonts w:ascii="Times New Roman" w:eastAsia="Courier New" w:hAnsi="Times New Roman" w:cs="Times New Roman"/>
          <w:vertAlign w:val="superscript"/>
        </w:rPr>
      </w:pPr>
      <w:r w:rsidRPr="00865A98">
        <w:rPr>
          <w:rFonts w:ascii="Times New Roman" w:eastAsia="Courier New" w:hAnsi="Times New Roman" w:cs="Times New Roman"/>
          <w:vertAlign w:val="superscript"/>
        </w:rPr>
        <w:t>(указать способ получение результата)</w:t>
      </w:r>
    </w:p>
    <w:p w:rsidR="003F5FCB" w:rsidRPr="00865A98" w:rsidRDefault="003F5FCB" w:rsidP="00EA5E5F">
      <w:pPr>
        <w:rPr>
          <w:rFonts w:ascii="Times New Roman" w:hAnsi="Times New Roman" w:cs="Times New Roman"/>
        </w:rPr>
      </w:pPr>
      <w:r w:rsidRPr="00865A98">
        <w:rPr>
          <w:rFonts w:ascii="Times New Roman" w:eastAsia="Courier New" w:hAnsi="Times New Roman" w:cs="Times New Roman"/>
        </w:rPr>
        <w:tab/>
        <w:t xml:space="preserve">     (подпись)                      </w:t>
      </w:r>
      <w:r w:rsidRPr="00865A98">
        <w:rPr>
          <w:rFonts w:ascii="Times New Roman" w:eastAsia="Courier New" w:hAnsi="Times New Roman" w:cs="Times New Roman"/>
        </w:rPr>
        <w:tab/>
      </w:r>
      <w:r w:rsidRPr="00865A98">
        <w:rPr>
          <w:rFonts w:ascii="Times New Roman" w:eastAsia="Courier New" w:hAnsi="Times New Roman" w:cs="Times New Roman"/>
        </w:rPr>
        <w:tab/>
      </w:r>
      <w:r w:rsidRPr="00865A98">
        <w:rPr>
          <w:rFonts w:ascii="Times New Roman" w:eastAsia="Courier New" w:hAnsi="Times New Roman" w:cs="Times New Roman"/>
        </w:rPr>
        <w:tab/>
      </w:r>
      <w:r w:rsidRPr="00865A98">
        <w:rPr>
          <w:rFonts w:ascii="Times New Roman" w:eastAsia="Courier New" w:hAnsi="Times New Roman" w:cs="Times New Roman"/>
        </w:rPr>
        <w:tab/>
        <w:t xml:space="preserve">    (Ф.И.О.)</w:t>
      </w:r>
    </w:p>
    <w:p w:rsidR="003F5FCB" w:rsidRPr="00865A98" w:rsidRDefault="003F5FCB" w:rsidP="00EA5E5F">
      <w:pPr>
        <w:rPr>
          <w:rFonts w:ascii="Times New Roman" w:eastAsia="Courier New" w:hAnsi="Times New Roman" w:cs="Times New Roman"/>
        </w:rPr>
      </w:pPr>
      <w:r w:rsidRPr="00865A98">
        <w:rPr>
          <w:rFonts w:ascii="Times New Roman" w:eastAsia="Courier New" w:hAnsi="Times New Roman" w:cs="Times New Roman"/>
        </w:rPr>
        <w:t>«___» ___________________ 20__ г.</w:t>
      </w:r>
    </w:p>
    <w:p w:rsidR="003F5FCB" w:rsidRPr="00865A98" w:rsidRDefault="003F5FCB" w:rsidP="00EA5E5F">
      <w:pPr>
        <w:rPr>
          <w:rFonts w:ascii="Times New Roman" w:hAnsi="Times New Roman" w:cs="Times New Roman"/>
          <w:color w:val="000000"/>
        </w:rPr>
      </w:pP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ПРИЛОЖЕНИЕ № 2</w:t>
      </w:r>
      <w:r w:rsidRPr="00865A98">
        <w:rPr>
          <w:rFonts w:ascii="Times New Roman" w:hAnsi="Times New Roman" w:cs="Times New Roman"/>
          <w:color w:val="000000"/>
        </w:rPr>
        <w:br/>
        <w:t>к административному регламенту</w:t>
      </w:r>
      <w:r w:rsidRPr="00865A98">
        <w:rPr>
          <w:rFonts w:ascii="Times New Roman" w:hAnsi="Times New Roman" w:cs="Times New Roman"/>
          <w:color w:val="000000"/>
        </w:rPr>
        <w:br/>
        <w:t>предоставления муниципальной услуги</w:t>
      </w:r>
      <w:r w:rsidRPr="00865A98">
        <w:rPr>
          <w:rFonts w:ascii="Times New Roman" w:hAnsi="Times New Roman" w:cs="Times New Roman"/>
          <w:color w:val="000000"/>
        </w:rPr>
        <w:br/>
        <w:t>«Признание помещения жилым помещением,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жилого помещения пригодным (непригодным)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для проживания граждан, а также многоквартирного</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дома аварийным и подлежащим сносу или реконструкции»</w:t>
      </w:r>
    </w:p>
    <w:p w:rsidR="003F5FCB" w:rsidRPr="00865A98" w:rsidRDefault="003F5FCB" w:rsidP="00DD246D">
      <w:pPr>
        <w:jc w:val="right"/>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u w:val="single"/>
        </w:rPr>
      </w:pPr>
      <w:r w:rsidRPr="00865A98">
        <w:rPr>
          <w:rFonts w:ascii="Times New Roman" w:hAnsi="Times New Roman" w:cs="Times New Roman"/>
          <w:color w:val="000000"/>
          <w:u w:val="single"/>
        </w:rPr>
        <w:t>Форма</w:t>
      </w:r>
    </w:p>
    <w:p w:rsidR="003F5FCB" w:rsidRPr="00865A98" w:rsidRDefault="003F5FCB" w:rsidP="00EA5E5F">
      <w:pPr>
        <w:rPr>
          <w:rFonts w:ascii="Times New Roman" w:hAnsi="Times New Roman" w:cs="Times New Roman"/>
          <w:color w:val="000000"/>
          <w:u w:val="single"/>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заявителя, адрес места регистрации)______________________________________________</w:t>
      </w:r>
    </w:p>
    <w:p w:rsidR="003F5FCB" w:rsidRPr="00865A98" w:rsidRDefault="003F5FCB" w:rsidP="00EA5E5F">
      <w:pPr>
        <w:rPr>
          <w:rFonts w:ascii="Times New Roman" w:hAnsi="Times New Roman" w:cs="Times New Roman"/>
          <w:b/>
          <w:color w:val="26282F"/>
        </w:rPr>
      </w:pPr>
    </w:p>
    <w:p w:rsidR="003F5FCB" w:rsidRPr="00865A98" w:rsidRDefault="003F5FCB" w:rsidP="00EA5E5F">
      <w:pPr>
        <w:rPr>
          <w:rFonts w:ascii="Times New Roman" w:hAnsi="Times New Roman" w:cs="Times New Roman"/>
          <w:color w:val="26282F"/>
        </w:rPr>
      </w:pPr>
      <w:r w:rsidRPr="00865A98">
        <w:rPr>
          <w:rFonts w:ascii="Times New Roman" w:hAnsi="Times New Roman" w:cs="Times New Roman"/>
          <w:color w:val="26282F"/>
        </w:rPr>
        <w:t>Уведомление об отказе в приеме документов</w:t>
      </w:r>
    </w:p>
    <w:p w:rsidR="003F5FCB" w:rsidRPr="00865A98" w:rsidRDefault="003F5FCB" w:rsidP="00EA5E5F">
      <w:pPr>
        <w:rPr>
          <w:rFonts w:ascii="Times New Roman" w:hAnsi="Times New Roman" w:cs="Times New Roman"/>
          <w:b/>
          <w:color w:val="26282F"/>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Вам отказано в приеме  документов,  представленных  Вами  для  получения муниципальной услуги в</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(указать орган либо учреждение, в которое поданы документы)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по следующим основаниям 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(указываются причины отказа в приеме документов со ссылкой на правовой акт)</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После устранения причин  отказа Вы  имеете  право  вновь  обратиться  за предоставлением муниципальной услуги.</w:t>
      </w:r>
    </w:p>
    <w:p w:rsidR="003F5FCB" w:rsidRPr="00865A98" w:rsidRDefault="003F5FCB" w:rsidP="00EA5E5F">
      <w:pPr>
        <w:rPr>
          <w:rFonts w:ascii="Times New Roman" w:hAnsi="Times New Roman" w:cs="Times New Roman"/>
        </w:rPr>
      </w:pPr>
      <w:r w:rsidRPr="00865A98">
        <w:rPr>
          <w:rFonts w:ascii="Times New Roman" w:hAnsi="Times New Roman" w:cs="Times New Roman"/>
        </w:rPr>
        <w:t>В соответствии с действующим законодательством Вы вправе обжаловать отказ в приеме документов в досудебном порядке путем обращения с жалобой в</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а также обратиться за защитой своих законных прав и интересов в  судебные органы.</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Уполномоченное должностное лицо</w:t>
      </w:r>
    </w:p>
    <w:tbl>
      <w:tblPr>
        <w:tblW w:w="9360" w:type="dxa"/>
        <w:tblInd w:w="-28" w:type="dxa"/>
        <w:tblLayout w:type="fixed"/>
        <w:tblCellMar>
          <w:left w:w="10" w:type="dxa"/>
          <w:right w:w="10" w:type="dxa"/>
        </w:tblCellMar>
        <w:tblLook w:val="0000"/>
      </w:tblPr>
      <w:tblGrid>
        <w:gridCol w:w="5584"/>
        <w:gridCol w:w="1649"/>
        <w:gridCol w:w="2127"/>
      </w:tblGrid>
      <w:tr w:rsidR="003F5FCB" w:rsidRPr="00865A98" w:rsidTr="00C60F49">
        <w:trPr>
          <w:trHeight w:val="378"/>
        </w:trPr>
        <w:tc>
          <w:tcPr>
            <w:tcW w:w="5584" w:type="dxa"/>
            <w:tcBorders>
              <w:bottom w:val="single" w:sz="4" w:space="0" w:color="000000"/>
            </w:tcBorders>
            <w:tcMar>
              <w:top w:w="0" w:type="dxa"/>
              <w:left w:w="28" w:type="dxa"/>
              <w:bottom w:w="0" w:type="dxa"/>
              <w:right w:w="28" w:type="dxa"/>
            </w:tcMar>
            <w:vAlign w:val="bottom"/>
          </w:tcPr>
          <w:p w:rsidR="003F5FCB" w:rsidRPr="00865A98" w:rsidRDefault="003F5FCB" w:rsidP="00EA5E5F">
            <w:pPr>
              <w:rPr>
                <w:rFonts w:ascii="Times New Roman" w:hAnsi="Times New Roman" w:cs="Times New Roman"/>
              </w:rPr>
            </w:pPr>
            <w:r w:rsidRPr="00865A98">
              <w:rPr>
                <w:rFonts w:ascii="Times New Roman" w:hAnsi="Times New Roman" w:cs="Times New Roman"/>
              </w:rPr>
              <w:t>органа местного самоуправления</w:t>
            </w:r>
          </w:p>
        </w:tc>
        <w:tc>
          <w:tcPr>
            <w:tcW w:w="1649" w:type="dxa"/>
            <w:tcMar>
              <w:top w:w="0" w:type="dxa"/>
              <w:left w:w="28" w:type="dxa"/>
              <w:bottom w:w="0" w:type="dxa"/>
              <w:right w:w="28" w:type="dxa"/>
            </w:tcMar>
            <w:vAlign w:val="bottom"/>
          </w:tcPr>
          <w:p w:rsidR="003F5FCB" w:rsidRPr="00865A98" w:rsidRDefault="003F5FCB" w:rsidP="00EA5E5F">
            <w:pPr>
              <w:rPr>
                <w:rFonts w:ascii="Times New Roman" w:hAnsi="Times New Roman" w:cs="Times New Roman"/>
              </w:rPr>
            </w:pPr>
          </w:p>
        </w:tc>
        <w:tc>
          <w:tcPr>
            <w:tcW w:w="2127" w:type="dxa"/>
            <w:tcBorders>
              <w:bottom w:val="single" w:sz="4" w:space="0" w:color="000000"/>
            </w:tcBorders>
            <w:tcMar>
              <w:top w:w="0" w:type="dxa"/>
              <w:left w:w="28" w:type="dxa"/>
              <w:bottom w:w="0" w:type="dxa"/>
              <w:right w:w="28" w:type="dxa"/>
            </w:tcMar>
            <w:vAlign w:val="bottom"/>
          </w:tcPr>
          <w:p w:rsidR="003F5FCB" w:rsidRPr="00865A98" w:rsidRDefault="003F5FCB" w:rsidP="00EA5E5F">
            <w:pPr>
              <w:rPr>
                <w:rFonts w:ascii="Times New Roman" w:hAnsi="Times New Roman" w:cs="Times New Roman"/>
              </w:rPr>
            </w:pPr>
          </w:p>
        </w:tc>
      </w:tr>
      <w:tr w:rsidR="003F5FCB" w:rsidRPr="00865A98" w:rsidTr="00C60F49">
        <w:trPr>
          <w:trHeight w:val="318"/>
        </w:trPr>
        <w:tc>
          <w:tcPr>
            <w:tcW w:w="5584" w:type="dxa"/>
            <w:tcMar>
              <w:top w:w="0" w:type="dxa"/>
              <w:left w:w="28" w:type="dxa"/>
              <w:bottom w:w="0" w:type="dxa"/>
              <w:right w:w="28" w:type="dxa"/>
            </w:tcMar>
          </w:tcPr>
          <w:p w:rsidR="003F5FCB" w:rsidRPr="00865A98" w:rsidRDefault="003F5FCB" w:rsidP="00EA5E5F">
            <w:pPr>
              <w:rPr>
                <w:rFonts w:ascii="Times New Roman" w:hAnsi="Times New Roman" w:cs="Times New Roman"/>
              </w:rPr>
            </w:pPr>
            <w:r w:rsidRPr="00865A98">
              <w:rPr>
                <w:rFonts w:ascii="Times New Roman" w:hAnsi="Times New Roman" w:cs="Times New Roman"/>
              </w:rPr>
              <w:t>(должность, Ф.И.О.)</w:t>
            </w:r>
          </w:p>
        </w:tc>
        <w:tc>
          <w:tcPr>
            <w:tcW w:w="1649" w:type="dxa"/>
            <w:tcMar>
              <w:top w:w="0" w:type="dxa"/>
              <w:left w:w="28" w:type="dxa"/>
              <w:bottom w:w="0" w:type="dxa"/>
              <w:right w:w="28" w:type="dxa"/>
            </w:tcMar>
          </w:tcPr>
          <w:p w:rsidR="003F5FCB" w:rsidRPr="00865A98" w:rsidRDefault="003F5FCB" w:rsidP="00EA5E5F">
            <w:pPr>
              <w:rPr>
                <w:rFonts w:ascii="Times New Roman" w:hAnsi="Times New Roman" w:cs="Times New Roman"/>
              </w:rPr>
            </w:pPr>
          </w:p>
        </w:tc>
        <w:tc>
          <w:tcPr>
            <w:tcW w:w="2127" w:type="dxa"/>
            <w:tcMar>
              <w:top w:w="0" w:type="dxa"/>
              <w:left w:w="28" w:type="dxa"/>
              <w:bottom w:w="0" w:type="dxa"/>
              <w:right w:w="28" w:type="dxa"/>
            </w:tcMar>
          </w:tcPr>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w:t>
            </w:r>
          </w:p>
        </w:tc>
      </w:tr>
    </w:tbl>
    <w:p w:rsidR="003F5FCB" w:rsidRPr="00865A98" w:rsidRDefault="003F5FCB" w:rsidP="00EA5E5F">
      <w:pPr>
        <w:rPr>
          <w:rFonts w:ascii="Times New Roman" w:hAnsi="Times New Roman" w:cs="Times New Roman"/>
        </w:rPr>
      </w:pPr>
      <w:r w:rsidRPr="00865A98">
        <w:rPr>
          <w:rFonts w:ascii="Times New Roman" w:hAnsi="Times New Roman" w:cs="Times New Roman"/>
          <w:lang w:val="en-US"/>
        </w:rPr>
        <w:t>М.П.</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ПРИЛОЖЕНИЕ № 3</w:t>
      </w:r>
      <w:r w:rsidRPr="00865A98">
        <w:rPr>
          <w:rFonts w:ascii="Times New Roman" w:hAnsi="Times New Roman" w:cs="Times New Roman"/>
          <w:color w:val="000000"/>
        </w:rPr>
        <w:br/>
        <w:t>к административному регламенту</w:t>
      </w:r>
      <w:r w:rsidRPr="00865A98">
        <w:rPr>
          <w:rFonts w:ascii="Times New Roman" w:hAnsi="Times New Roman" w:cs="Times New Roman"/>
          <w:color w:val="000000"/>
        </w:rPr>
        <w:br/>
        <w:t>предоставления муниципальной услуги</w:t>
      </w:r>
      <w:r w:rsidRPr="00865A98">
        <w:rPr>
          <w:rFonts w:ascii="Times New Roman" w:hAnsi="Times New Roman" w:cs="Times New Roman"/>
          <w:color w:val="000000"/>
        </w:rPr>
        <w:br/>
      </w:r>
      <w:r w:rsidRPr="00865A98">
        <w:rPr>
          <w:rFonts w:ascii="Times New Roman" w:hAnsi="Times New Roman" w:cs="Times New Roman"/>
          <w:color w:val="000000"/>
        </w:rPr>
        <w:lastRenderedPageBreak/>
        <w:t>«Признание помещения жилым помещением,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жилого помещения пригодным (непригодным)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для проживания граждан, а также многоквартирного</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дома аварийным и подлежащим сносу или реконструкции»</w:t>
      </w:r>
    </w:p>
    <w:p w:rsidR="003F5FCB" w:rsidRPr="00865A98" w:rsidRDefault="003F5FCB" w:rsidP="00DD246D">
      <w:pPr>
        <w:jc w:val="right"/>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u w:val="single"/>
        </w:rPr>
      </w:pPr>
      <w:r w:rsidRPr="00865A98">
        <w:rPr>
          <w:rFonts w:ascii="Times New Roman" w:hAnsi="Times New Roman" w:cs="Times New Roman"/>
          <w:color w:val="000000"/>
          <w:u w:val="single"/>
        </w:rPr>
        <w:t>Форма</w:t>
      </w:r>
    </w:p>
    <w:p w:rsidR="003F5FCB" w:rsidRPr="00865A98" w:rsidRDefault="003F5FCB" w:rsidP="00EA5E5F">
      <w:pPr>
        <w:rPr>
          <w:rFonts w:ascii="Times New Roman" w:hAnsi="Times New Roman" w:cs="Times New Roman"/>
          <w:color w:val="000000"/>
          <w:u w:val="single"/>
        </w:rPr>
      </w:pPr>
    </w:p>
    <w:p w:rsidR="003F5FCB" w:rsidRPr="00865A98" w:rsidRDefault="003F5FCB" w:rsidP="00EA5E5F">
      <w:pPr>
        <w:rPr>
          <w:rFonts w:ascii="Times New Roman" w:hAnsi="Times New Roman" w:cs="Times New Roman"/>
          <w:color w:val="000000"/>
          <w:u w:val="single"/>
        </w:rPr>
      </w:pPr>
    </w:p>
    <w:p w:rsidR="003F5FCB" w:rsidRPr="00865A98" w:rsidRDefault="003F5FCB" w:rsidP="00EA5E5F">
      <w:pPr>
        <w:rPr>
          <w:rFonts w:ascii="Times New Roman" w:hAnsi="Times New Roman" w:cs="Times New Roman"/>
          <w:color w:val="000000"/>
        </w:rPr>
      </w:pPr>
      <w:r w:rsidRPr="00865A98">
        <w:rPr>
          <w:rFonts w:ascii="Times New Roman" w:hAnsi="Times New Roman" w:cs="Times New Roman"/>
          <w:color w:val="000000"/>
        </w:rPr>
        <w:t>Расписка</w:t>
      </w:r>
    </w:p>
    <w:p w:rsidR="003F5FCB" w:rsidRPr="00865A98" w:rsidRDefault="003F5FCB" w:rsidP="00EA5E5F">
      <w:pPr>
        <w:rPr>
          <w:rFonts w:ascii="Times New Roman" w:hAnsi="Times New Roman" w:cs="Times New Roman"/>
          <w:color w:val="000000"/>
        </w:rPr>
      </w:pPr>
      <w:r w:rsidRPr="00865A98">
        <w:rPr>
          <w:rFonts w:ascii="Times New Roman" w:hAnsi="Times New Roman" w:cs="Times New Roman"/>
          <w:color w:val="000000"/>
        </w:rPr>
        <w:t>в получении документов</w:t>
      </w: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r w:rsidRPr="00865A98">
        <w:rPr>
          <w:rFonts w:ascii="Times New Roman" w:hAnsi="Times New Roman" w:cs="Times New Roman"/>
          <w:color w:val="000000"/>
        </w:rPr>
        <w:t xml:space="preserve">Орган предоставления услуги:  администрация ________________________  </w:t>
      </w:r>
    </w:p>
    <w:p w:rsidR="003F5FCB" w:rsidRPr="00865A98" w:rsidRDefault="003F5FCB" w:rsidP="00EA5E5F">
      <w:pPr>
        <w:rPr>
          <w:rFonts w:ascii="Times New Roman" w:hAnsi="Times New Roman" w:cs="Times New Roman"/>
        </w:rPr>
      </w:pPr>
      <w:r w:rsidRPr="00865A98">
        <w:rPr>
          <w:rFonts w:ascii="Times New Roman" w:hAnsi="Times New Roman" w:cs="Times New Roman"/>
        </w:rPr>
        <w:t>Мною_______________________________________________________________,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(должность сотрудника, принявшего документы, Ф.И.О.)</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приняты от 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заявителя</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представителя</w:t>
      </w:r>
    </w:p>
    <w:p w:rsidR="003F5FCB" w:rsidRPr="00865A98" w:rsidRDefault="003F5FCB" w:rsidP="00EA5E5F">
      <w:pPr>
        <w:rPr>
          <w:rFonts w:ascii="Times New Roman" w:hAnsi="Times New Roman" w:cs="Times New Roman"/>
        </w:rPr>
      </w:pPr>
      <w:r w:rsidRPr="00865A98">
        <w:rPr>
          <w:rFonts w:ascii="Times New Roman" w:hAnsi="Times New Roman" w:cs="Times New Roman"/>
        </w:rPr>
        <w:t>действующего по доверенности от ___________________ №__________________, выданной_____________________________________________________________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следующие документы:</w:t>
      </w:r>
    </w:p>
    <w:p w:rsidR="003F5FCB" w:rsidRPr="00865A98" w:rsidRDefault="003F5FCB" w:rsidP="00EA5E5F">
      <w:pPr>
        <w:rPr>
          <w:rFonts w:ascii="Times New Roman" w:hAnsi="Times New Roman" w:cs="Times New Roman"/>
        </w:rPr>
      </w:pPr>
    </w:p>
    <w:tbl>
      <w:tblPr>
        <w:tblW w:w="9740" w:type="dxa"/>
        <w:tblInd w:w="57" w:type="dxa"/>
        <w:tblLayout w:type="fixed"/>
        <w:tblCellMar>
          <w:left w:w="10" w:type="dxa"/>
          <w:right w:w="10" w:type="dxa"/>
        </w:tblCellMar>
        <w:tblLook w:val="0000"/>
      </w:tblPr>
      <w:tblGrid>
        <w:gridCol w:w="623"/>
        <w:gridCol w:w="4762"/>
        <w:gridCol w:w="2498"/>
        <w:gridCol w:w="1857"/>
      </w:tblGrid>
      <w:tr w:rsidR="003F5FCB" w:rsidRPr="00865A98" w:rsidTr="00C60F49">
        <w:tc>
          <w:tcPr>
            <w:tcW w:w="623"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r w:rsidRPr="00865A98">
              <w:rPr>
                <w:rFonts w:ascii="Times New Roman" w:hAnsi="Times New Roman" w:cs="Times New Roman"/>
              </w:rPr>
              <w:t>N п/п</w:t>
            </w:r>
          </w:p>
        </w:tc>
        <w:tc>
          <w:tcPr>
            <w:tcW w:w="4762"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r w:rsidRPr="00865A98">
              <w:rPr>
                <w:rFonts w:ascii="Times New Roman" w:hAnsi="Times New Roman" w:cs="Times New Roman"/>
              </w:rPr>
              <w:t>Наименование документа</w:t>
            </w:r>
          </w:p>
        </w:tc>
        <w:tc>
          <w:tcPr>
            <w:tcW w:w="2498"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r w:rsidRPr="00865A98">
              <w:rPr>
                <w:rFonts w:ascii="Times New Roman" w:hAnsi="Times New Roman" w:cs="Times New Roman"/>
              </w:rPr>
              <w:t>Оригинал</w:t>
            </w:r>
          </w:p>
          <w:p w:rsidR="003F5FCB" w:rsidRPr="00865A98" w:rsidRDefault="003F5FCB" w:rsidP="00EA5E5F">
            <w:pPr>
              <w:rPr>
                <w:rFonts w:ascii="Times New Roman" w:hAnsi="Times New Roman" w:cs="Times New Roman"/>
              </w:rPr>
            </w:pPr>
            <w:r w:rsidRPr="00865A98">
              <w:rPr>
                <w:rFonts w:ascii="Times New Roman" w:hAnsi="Times New Roman" w:cs="Times New Roman"/>
              </w:rPr>
              <w:t>(кол-во листов)</w:t>
            </w:r>
          </w:p>
        </w:tc>
        <w:tc>
          <w:tcPr>
            <w:tcW w:w="1857" w:type="dxa"/>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r w:rsidRPr="00865A98">
              <w:rPr>
                <w:rFonts w:ascii="Times New Roman" w:hAnsi="Times New Roman" w:cs="Times New Roman"/>
              </w:rPr>
              <w:t>Копия</w:t>
            </w:r>
          </w:p>
          <w:p w:rsidR="003F5FCB" w:rsidRPr="00865A98" w:rsidRDefault="003F5FCB" w:rsidP="00EA5E5F">
            <w:pPr>
              <w:rPr>
                <w:rFonts w:ascii="Times New Roman" w:hAnsi="Times New Roman" w:cs="Times New Roman"/>
              </w:rPr>
            </w:pPr>
            <w:r w:rsidRPr="00865A98">
              <w:rPr>
                <w:rFonts w:ascii="Times New Roman" w:hAnsi="Times New Roman" w:cs="Times New Roman"/>
              </w:rPr>
              <w:t>(кол-во листов)</w:t>
            </w:r>
          </w:p>
        </w:tc>
      </w:tr>
      <w:tr w:rsidR="003F5FCB" w:rsidRPr="00865A98" w:rsidTr="00C60F49">
        <w:tc>
          <w:tcPr>
            <w:tcW w:w="623"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c>
          <w:tcPr>
            <w:tcW w:w="4762"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c>
          <w:tcPr>
            <w:tcW w:w="2498"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c>
          <w:tcPr>
            <w:tcW w:w="1857" w:type="dxa"/>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r>
      <w:tr w:rsidR="003F5FCB" w:rsidRPr="00865A98" w:rsidTr="00C60F49">
        <w:tc>
          <w:tcPr>
            <w:tcW w:w="623"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c>
          <w:tcPr>
            <w:tcW w:w="4762"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c>
          <w:tcPr>
            <w:tcW w:w="2498" w:type="dxa"/>
            <w:tcBorders>
              <w:top w:val="single" w:sz="4" w:space="0" w:color="000000"/>
              <w:left w:val="single" w:sz="4" w:space="0" w:color="000000"/>
              <w:bottom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c>
          <w:tcPr>
            <w:tcW w:w="1857" w:type="dxa"/>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3F5FCB" w:rsidRPr="00865A98" w:rsidRDefault="003F5FCB" w:rsidP="00EA5E5F">
            <w:pPr>
              <w:rPr>
                <w:rFonts w:ascii="Times New Roman" w:hAnsi="Times New Roman" w:cs="Times New Roman"/>
              </w:rPr>
            </w:pPr>
          </w:p>
        </w:tc>
      </w:tr>
    </w:tbl>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Документы принял(а) ______________________________        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должность сотрудника, принявшего документы)                            (подпись)</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Документы сдал(а) ________________________________         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заявителя (представителя)                                                  (подпись)</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Дата выдачи расписки __________________________________________________</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Дата выдачи итогового(ых) документа(ов) ________________________</w:t>
      </w:r>
      <w:r w:rsidRPr="00865A98">
        <w:rPr>
          <w:rFonts w:ascii="Times New Roman" w:hAnsi="Times New Roman" w:cs="Times New Roman"/>
          <w:i/>
        </w:rPr>
        <w:t>_________</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p>
    <w:p w:rsidR="00DD246D" w:rsidRPr="00865A98" w:rsidRDefault="00DD246D" w:rsidP="00EA5E5F">
      <w:pPr>
        <w:rPr>
          <w:rFonts w:ascii="Times New Roman" w:hAnsi="Times New Roman" w:cs="Times New Roman"/>
        </w:rPr>
      </w:pPr>
    </w:p>
    <w:p w:rsidR="00DD246D" w:rsidRPr="00865A98" w:rsidRDefault="00DD246D" w:rsidP="00EA5E5F">
      <w:pPr>
        <w:rPr>
          <w:rFonts w:ascii="Times New Roman" w:hAnsi="Times New Roman" w:cs="Times New Roman"/>
        </w:rPr>
      </w:pPr>
    </w:p>
    <w:p w:rsidR="00DD246D" w:rsidRPr="00865A98" w:rsidRDefault="00DD246D" w:rsidP="00EA5E5F">
      <w:pPr>
        <w:rPr>
          <w:rFonts w:ascii="Times New Roman" w:hAnsi="Times New Roman" w:cs="Times New Roman"/>
        </w:rPr>
      </w:pPr>
    </w:p>
    <w:p w:rsidR="00DD246D" w:rsidRPr="00865A98" w:rsidRDefault="00DD246D" w:rsidP="00EA5E5F">
      <w:pPr>
        <w:rPr>
          <w:rFonts w:ascii="Times New Roman" w:hAnsi="Times New Roman" w:cs="Times New Roman"/>
        </w:rPr>
      </w:pP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ПРИЛОЖЕНИЕ № 4</w:t>
      </w:r>
      <w:r w:rsidRPr="00865A98">
        <w:rPr>
          <w:rFonts w:ascii="Times New Roman" w:hAnsi="Times New Roman" w:cs="Times New Roman"/>
          <w:color w:val="000000"/>
        </w:rPr>
        <w:br/>
        <w:t>к административному регламенту</w:t>
      </w:r>
      <w:r w:rsidRPr="00865A98">
        <w:rPr>
          <w:rFonts w:ascii="Times New Roman" w:hAnsi="Times New Roman" w:cs="Times New Roman"/>
          <w:color w:val="000000"/>
        </w:rPr>
        <w:br/>
        <w:t>предоставления муниципальной услуги</w:t>
      </w:r>
      <w:r w:rsidRPr="00865A98">
        <w:rPr>
          <w:rFonts w:ascii="Times New Roman" w:hAnsi="Times New Roman" w:cs="Times New Roman"/>
          <w:color w:val="000000"/>
        </w:rPr>
        <w:br/>
        <w:t>«Признание помещения жилым помещением,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жилого помещения пригодным (непригодным)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lastRenderedPageBreak/>
        <w:t>для проживания граждан, а также многоквартирного</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дома аварийным и подлежащим сносу или реконструкции»</w:t>
      </w:r>
    </w:p>
    <w:p w:rsidR="003F5FCB" w:rsidRPr="00865A98" w:rsidRDefault="003F5FCB" w:rsidP="00EA5E5F">
      <w:pPr>
        <w:rPr>
          <w:rFonts w:ascii="Times New Roman" w:hAnsi="Times New Roman" w:cs="Times New Roman"/>
          <w:color w:val="000000"/>
          <w:u w:val="single"/>
        </w:rPr>
      </w:pPr>
      <w:r w:rsidRPr="00865A98">
        <w:rPr>
          <w:rFonts w:ascii="Times New Roman" w:hAnsi="Times New Roman" w:cs="Times New Roman"/>
          <w:color w:val="000000"/>
          <w:u w:val="single"/>
        </w:rPr>
        <w:t>Форма</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p>
    <w:p w:rsidR="003F5FCB" w:rsidRPr="00865A98" w:rsidRDefault="003F5FCB" w:rsidP="00DD246D">
      <w:pPr>
        <w:rPr>
          <w:rFonts w:ascii="Times New Roman" w:hAnsi="Times New Roman" w:cs="Times New Roman"/>
          <w:color w:val="000000"/>
        </w:rPr>
      </w:pPr>
      <w:r w:rsidRPr="00865A98">
        <w:rPr>
          <w:rFonts w:ascii="Times New Roman" w:hAnsi="Times New Roman" w:cs="Times New Roman"/>
          <w:color w:val="000000"/>
        </w:rPr>
        <w:t>Заключение</w:t>
      </w:r>
    </w:p>
    <w:p w:rsidR="003F5FCB" w:rsidRPr="00865A98" w:rsidRDefault="003F5FCB" w:rsidP="00DD246D">
      <w:pPr>
        <w:rPr>
          <w:rFonts w:ascii="Times New Roman" w:hAnsi="Times New Roman" w:cs="Times New Roman"/>
        </w:rPr>
      </w:pPr>
      <w:r w:rsidRPr="00865A98">
        <w:rPr>
          <w:rFonts w:ascii="Times New Roman" w:hAnsi="Times New Roman" w:cs="Times New Roman"/>
        </w:rPr>
        <w:t>об оценке соответствия помещения (многоквартирного дома)</w:t>
      </w:r>
    </w:p>
    <w:p w:rsidR="003F5FCB" w:rsidRPr="00865A98" w:rsidRDefault="003F5FCB" w:rsidP="00DD246D">
      <w:pPr>
        <w:rPr>
          <w:rFonts w:ascii="Times New Roman" w:hAnsi="Times New Roman" w:cs="Times New Roman"/>
        </w:rPr>
      </w:pPr>
      <w:r w:rsidRPr="00865A98">
        <w:rPr>
          <w:rFonts w:ascii="Times New Roman" w:hAnsi="Times New Roman" w:cs="Times New Roman"/>
        </w:rPr>
        <w:t>требованиям, установленным в Положении о признании помещения</w:t>
      </w:r>
    </w:p>
    <w:p w:rsidR="003F5FCB" w:rsidRPr="00865A98" w:rsidRDefault="003F5FCB" w:rsidP="00DD246D">
      <w:pPr>
        <w:rPr>
          <w:rFonts w:ascii="Times New Roman" w:hAnsi="Times New Roman" w:cs="Times New Roman"/>
        </w:rPr>
      </w:pPr>
      <w:r w:rsidRPr="00865A98">
        <w:rPr>
          <w:rFonts w:ascii="Times New Roman" w:hAnsi="Times New Roman" w:cs="Times New Roman"/>
        </w:rPr>
        <w:t>жилым помещением, жилого помещения непригодным для проживания,</w:t>
      </w:r>
    </w:p>
    <w:p w:rsidR="003F5FCB" w:rsidRPr="00865A98" w:rsidRDefault="003F5FCB" w:rsidP="00DD246D">
      <w:pPr>
        <w:rPr>
          <w:rFonts w:ascii="Times New Roman" w:hAnsi="Times New Roman" w:cs="Times New Roman"/>
        </w:rPr>
      </w:pPr>
      <w:r w:rsidRPr="00865A98">
        <w:rPr>
          <w:rFonts w:ascii="Times New Roman" w:hAnsi="Times New Roman" w:cs="Times New Roman"/>
        </w:rPr>
        <w:t>многоквартирного дома аварийным и подлежащим сносу</w:t>
      </w:r>
    </w:p>
    <w:p w:rsidR="003F5FCB" w:rsidRPr="00865A98" w:rsidRDefault="003F5FCB" w:rsidP="00DD246D">
      <w:pPr>
        <w:rPr>
          <w:rFonts w:ascii="Times New Roman" w:hAnsi="Times New Roman" w:cs="Times New Roman"/>
        </w:rPr>
      </w:pPr>
      <w:r w:rsidRPr="00865A98">
        <w:rPr>
          <w:rFonts w:ascii="Times New Roman" w:hAnsi="Times New Roman" w:cs="Times New Roman"/>
        </w:rPr>
        <w:t>или реконструкции</w:t>
      </w:r>
    </w:p>
    <w:p w:rsidR="003F5FCB" w:rsidRPr="00865A98" w:rsidRDefault="003F5FCB" w:rsidP="00DD246D">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                                                                            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(дата)</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(месторасположение помещения, в том числе наименования населенного пункта</w:t>
      </w:r>
    </w:p>
    <w:p w:rsidR="003F5FCB" w:rsidRPr="00865A98" w:rsidRDefault="003F5FCB" w:rsidP="00EA5E5F">
      <w:pPr>
        <w:rPr>
          <w:rFonts w:ascii="Times New Roman" w:hAnsi="Times New Roman" w:cs="Times New Roman"/>
        </w:rPr>
      </w:pPr>
      <w:r w:rsidRPr="00865A98">
        <w:rPr>
          <w:rFonts w:ascii="Times New Roman" w:hAnsi="Times New Roman" w:cs="Times New Roman"/>
        </w:rPr>
        <w:t>и улицы, номера дома и квартиры)</w:t>
      </w:r>
    </w:p>
    <w:p w:rsidR="003F5FCB" w:rsidRPr="00865A98" w:rsidRDefault="003F5FCB" w:rsidP="00EA5E5F">
      <w:pPr>
        <w:rPr>
          <w:rFonts w:ascii="Times New Roman" w:hAnsi="Times New Roman" w:cs="Times New Roman"/>
        </w:rPr>
      </w:pPr>
      <w:r w:rsidRPr="00865A98">
        <w:rPr>
          <w:rFonts w:ascii="Times New Roman" w:hAnsi="Times New Roman" w:cs="Times New Roman"/>
        </w:rPr>
        <w:t>Межведомственная            комиссия,              назначенная</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(кем назначена, наименование органа местного самоуправления, дата, номер решения о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в составе председателя 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и членов комиссии 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при участии приглашенных экспертов 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и приглашенного собственника помещения или уполномоченного им лица</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по результатам рассмотренных документов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(приводится перечень документов)</w:t>
      </w:r>
    </w:p>
    <w:p w:rsidR="003F5FCB" w:rsidRPr="00865A98" w:rsidRDefault="003F5FCB" w:rsidP="00EA5E5F">
      <w:pPr>
        <w:rPr>
          <w:rFonts w:ascii="Times New Roman" w:hAnsi="Times New Roman" w:cs="Times New Roman"/>
        </w:rPr>
      </w:pPr>
      <w:r w:rsidRPr="00865A98">
        <w:rPr>
          <w:rFonts w:ascii="Times New Roman" w:hAnsi="Times New Roman" w:cs="Times New Roman"/>
        </w:rPr>
        <w:t>и   на  основании акта межведомственной комиссии, составленного по</w:t>
      </w:r>
    </w:p>
    <w:p w:rsidR="003F5FCB" w:rsidRPr="00865A98" w:rsidRDefault="003F5FCB" w:rsidP="00EA5E5F">
      <w:pPr>
        <w:rPr>
          <w:rFonts w:ascii="Times New Roman" w:hAnsi="Times New Roman" w:cs="Times New Roman"/>
        </w:rPr>
      </w:pPr>
      <w:r w:rsidRPr="00865A98">
        <w:rPr>
          <w:rFonts w:ascii="Times New Roman" w:hAnsi="Times New Roman" w:cs="Times New Roman"/>
        </w:rPr>
        <w:t>результатам обследования, 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приняла заключение о 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 xml:space="preserve">(приводится обоснование принятого межведомственной комиссией заключения об оценке </w:t>
      </w:r>
      <w:r w:rsidRPr="00865A98">
        <w:rPr>
          <w:rFonts w:ascii="Times New Roman" w:hAnsi="Times New Roman" w:cs="Times New Roman"/>
        </w:rPr>
        <w:lastRenderedPageBreak/>
        <w:t>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Приложение к заключению:</w:t>
      </w:r>
    </w:p>
    <w:p w:rsidR="003F5FCB" w:rsidRPr="00865A98" w:rsidRDefault="003F5FCB" w:rsidP="00EA5E5F">
      <w:pPr>
        <w:rPr>
          <w:rFonts w:ascii="Times New Roman" w:hAnsi="Times New Roman" w:cs="Times New Roman"/>
        </w:rPr>
      </w:pPr>
      <w:r w:rsidRPr="00865A98">
        <w:rPr>
          <w:rFonts w:ascii="Times New Roman" w:hAnsi="Times New Roman" w:cs="Times New Roman"/>
        </w:rPr>
        <w:t>а) перечень рассмотренных документов;</w:t>
      </w:r>
    </w:p>
    <w:p w:rsidR="003F5FCB" w:rsidRPr="00865A98" w:rsidRDefault="003F5FCB" w:rsidP="00EA5E5F">
      <w:pPr>
        <w:rPr>
          <w:rFonts w:ascii="Times New Roman" w:hAnsi="Times New Roman" w:cs="Times New Roman"/>
        </w:rPr>
      </w:pPr>
      <w:r w:rsidRPr="00865A98">
        <w:rPr>
          <w:rFonts w:ascii="Times New Roman" w:hAnsi="Times New Roman" w:cs="Times New Roman"/>
        </w:rPr>
        <w:t>б) акт обследования помещения (в случае проведения обследования);</w:t>
      </w:r>
    </w:p>
    <w:p w:rsidR="003F5FCB" w:rsidRPr="00865A98" w:rsidRDefault="003F5FCB" w:rsidP="00EA5E5F">
      <w:pPr>
        <w:rPr>
          <w:rFonts w:ascii="Times New Roman" w:hAnsi="Times New Roman" w:cs="Times New Roman"/>
        </w:rPr>
      </w:pPr>
      <w:r w:rsidRPr="00865A98">
        <w:rPr>
          <w:rFonts w:ascii="Times New Roman" w:hAnsi="Times New Roman" w:cs="Times New Roman"/>
        </w:rPr>
        <w:t>в) перечень   других   материалов,   запрошенных  межведомственной комиссией;</w:t>
      </w:r>
    </w:p>
    <w:p w:rsidR="003F5FCB" w:rsidRPr="00865A98" w:rsidRDefault="003F5FCB" w:rsidP="00EA5E5F">
      <w:pPr>
        <w:rPr>
          <w:rFonts w:ascii="Times New Roman" w:hAnsi="Times New Roman" w:cs="Times New Roman"/>
        </w:rPr>
      </w:pPr>
      <w:r w:rsidRPr="00865A98">
        <w:rPr>
          <w:rFonts w:ascii="Times New Roman" w:hAnsi="Times New Roman" w:cs="Times New Roman"/>
        </w:rPr>
        <w:t>г) особое мнение членов межведомственной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Председатель межведомственной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                                                                     (ф.и.о.)</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Члены межведомственной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                                                                     (ф.и.о.)</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                                                                      (ф.и.о.)</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rPr>
      </w:pPr>
    </w:p>
    <w:p w:rsidR="00DD246D" w:rsidRPr="00865A98" w:rsidRDefault="00DD246D" w:rsidP="00EA5E5F">
      <w:pPr>
        <w:rPr>
          <w:rFonts w:ascii="Times New Roman" w:hAnsi="Times New Roman" w:cs="Times New Roman"/>
          <w:color w:val="000000"/>
        </w:rPr>
      </w:pPr>
    </w:p>
    <w:p w:rsidR="00DD246D" w:rsidRPr="00865A98" w:rsidRDefault="00DD246D" w:rsidP="00EA5E5F">
      <w:pPr>
        <w:rPr>
          <w:rFonts w:ascii="Times New Roman" w:hAnsi="Times New Roman" w:cs="Times New Roman"/>
          <w:color w:val="000000"/>
        </w:rPr>
      </w:pPr>
    </w:p>
    <w:p w:rsidR="00DD246D" w:rsidRPr="00865A98" w:rsidRDefault="00DD246D" w:rsidP="00EA5E5F">
      <w:pPr>
        <w:rPr>
          <w:rFonts w:ascii="Times New Roman" w:hAnsi="Times New Roman" w:cs="Times New Roman"/>
          <w:color w:val="000000"/>
        </w:rPr>
      </w:pP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ПРИЛОЖЕНИЕ № 5</w:t>
      </w:r>
      <w:r w:rsidRPr="00865A98">
        <w:rPr>
          <w:rFonts w:ascii="Times New Roman" w:hAnsi="Times New Roman" w:cs="Times New Roman"/>
          <w:color w:val="000000"/>
        </w:rPr>
        <w:br/>
        <w:t>к административному регламенту</w:t>
      </w:r>
      <w:r w:rsidRPr="00865A98">
        <w:rPr>
          <w:rFonts w:ascii="Times New Roman" w:hAnsi="Times New Roman" w:cs="Times New Roman"/>
          <w:color w:val="000000"/>
        </w:rPr>
        <w:br/>
        <w:t>предоставления муниципальной услуги</w:t>
      </w:r>
      <w:r w:rsidRPr="00865A98">
        <w:rPr>
          <w:rFonts w:ascii="Times New Roman" w:hAnsi="Times New Roman" w:cs="Times New Roman"/>
          <w:color w:val="000000"/>
        </w:rPr>
        <w:br/>
        <w:t>«Признание помещения жилым помещением,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жилого помещения пригодным (непригодным)</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lastRenderedPageBreak/>
        <w:t>для проживания граждан, а также многоквартирного</w:t>
      </w:r>
    </w:p>
    <w:p w:rsidR="003F5FCB" w:rsidRPr="00865A98" w:rsidRDefault="003F5FCB" w:rsidP="00DD246D">
      <w:pPr>
        <w:jc w:val="right"/>
        <w:rPr>
          <w:rFonts w:ascii="Times New Roman" w:hAnsi="Times New Roman" w:cs="Times New Roman"/>
        </w:rPr>
      </w:pPr>
      <w:r w:rsidRPr="00865A98">
        <w:rPr>
          <w:rFonts w:ascii="Times New Roman" w:hAnsi="Times New Roman" w:cs="Times New Roman"/>
          <w:color w:val="000000"/>
        </w:rPr>
        <w:t>дома аварийным и подлежащим сносу или реконструкции»</w:t>
      </w:r>
    </w:p>
    <w:p w:rsidR="003F5FCB" w:rsidRPr="00865A98" w:rsidRDefault="003F5FCB" w:rsidP="00EA5E5F">
      <w:pPr>
        <w:rPr>
          <w:rFonts w:ascii="Times New Roman" w:hAnsi="Times New Roman" w:cs="Times New Roman"/>
          <w:color w:val="000000"/>
        </w:rPr>
      </w:pPr>
    </w:p>
    <w:p w:rsidR="003F5FCB" w:rsidRPr="00865A98" w:rsidRDefault="003F5FCB" w:rsidP="00EA5E5F">
      <w:pPr>
        <w:rPr>
          <w:rFonts w:ascii="Times New Roman" w:hAnsi="Times New Roman" w:cs="Times New Roman"/>
          <w:color w:val="000000"/>
          <w:u w:val="single"/>
        </w:rPr>
      </w:pPr>
      <w:r w:rsidRPr="00865A98">
        <w:rPr>
          <w:rFonts w:ascii="Times New Roman" w:hAnsi="Times New Roman" w:cs="Times New Roman"/>
          <w:color w:val="000000"/>
          <w:u w:val="single"/>
        </w:rPr>
        <w:t>Форма</w:t>
      </w:r>
    </w:p>
    <w:p w:rsidR="003F5FCB" w:rsidRPr="00865A98" w:rsidRDefault="003F5FCB" w:rsidP="00EA5E5F">
      <w:pPr>
        <w:rPr>
          <w:rFonts w:ascii="Times New Roman" w:hAnsi="Times New Roman" w:cs="Times New Roman"/>
          <w:color w:val="000000"/>
          <w:u w:val="single"/>
        </w:rPr>
      </w:pPr>
    </w:p>
    <w:p w:rsidR="003F5FCB" w:rsidRPr="00865A98" w:rsidRDefault="003F5FCB" w:rsidP="00DD246D">
      <w:pPr>
        <w:jc w:val="center"/>
        <w:rPr>
          <w:rFonts w:ascii="Times New Roman" w:hAnsi="Times New Roman" w:cs="Times New Roman"/>
        </w:rPr>
      </w:pPr>
      <w:bookmarkStart w:id="5" w:name="_GoBack"/>
      <w:r w:rsidRPr="00865A98">
        <w:rPr>
          <w:rFonts w:ascii="Times New Roman" w:hAnsi="Times New Roman" w:cs="Times New Roman"/>
        </w:rPr>
        <w:t>АКТ обследования помещения (многоквартирного дома)</w:t>
      </w:r>
    </w:p>
    <w:p w:rsidR="003F5FCB" w:rsidRPr="00865A98" w:rsidRDefault="003F5FCB" w:rsidP="00DD246D">
      <w:pPr>
        <w:jc w:val="center"/>
        <w:rPr>
          <w:rFonts w:ascii="Times New Roman" w:hAnsi="Times New Roman" w:cs="Times New Roman"/>
        </w:rPr>
      </w:pPr>
      <w:r w:rsidRPr="00865A98">
        <w:rPr>
          <w:rFonts w:ascii="Times New Roman" w:eastAsia="SimSun, 宋体" w:hAnsi="Times New Roman" w:cs="Times New Roman"/>
          <w:color w:val="000000"/>
        </w:rPr>
        <w:t xml:space="preserve">№_____   </w:t>
      </w:r>
      <w:r w:rsidRPr="00865A98">
        <w:rPr>
          <w:rFonts w:ascii="Times New Roman" w:hAnsi="Times New Roman" w:cs="Times New Roman"/>
        </w:rPr>
        <w:t xml:space="preserve">                                  _______________</w:t>
      </w:r>
    </w:p>
    <w:bookmarkEnd w:id="5"/>
    <w:p w:rsidR="003F5FCB" w:rsidRPr="00865A98" w:rsidRDefault="003F5FCB" w:rsidP="00EA5E5F">
      <w:pPr>
        <w:rPr>
          <w:rFonts w:ascii="Times New Roman" w:hAnsi="Times New Roman" w:cs="Times New Roman"/>
        </w:rPr>
      </w:pPr>
      <w:r w:rsidRPr="00865A98">
        <w:rPr>
          <w:rFonts w:ascii="Times New Roman" w:hAnsi="Times New Roman" w:cs="Times New Roman"/>
        </w:rPr>
        <w:t>(дата)</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(месторасположение помещения (многоквартирного дома),</w:t>
      </w:r>
    </w:p>
    <w:p w:rsidR="003F5FCB" w:rsidRPr="00865A98" w:rsidRDefault="003F5FCB" w:rsidP="00EA5E5F">
      <w:pPr>
        <w:rPr>
          <w:rFonts w:ascii="Times New Roman" w:hAnsi="Times New Roman" w:cs="Times New Roman"/>
        </w:rPr>
      </w:pPr>
      <w:r w:rsidRPr="00865A98">
        <w:rPr>
          <w:rFonts w:ascii="Times New Roman" w:hAnsi="Times New Roman" w:cs="Times New Roman"/>
        </w:rPr>
        <w:t>в том числе наименования населенного пункта и улицы,</w:t>
      </w:r>
    </w:p>
    <w:p w:rsidR="003F5FCB" w:rsidRPr="00865A98" w:rsidRDefault="003F5FCB" w:rsidP="00EA5E5F">
      <w:pPr>
        <w:rPr>
          <w:rFonts w:ascii="Times New Roman" w:hAnsi="Times New Roman" w:cs="Times New Roman"/>
        </w:rPr>
      </w:pPr>
      <w:r w:rsidRPr="00865A98">
        <w:rPr>
          <w:rFonts w:ascii="Times New Roman" w:hAnsi="Times New Roman" w:cs="Times New Roman"/>
        </w:rPr>
        <w:t>номера дома и квартиры)</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Межведомственная            комиссия,              назначенная</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(кем назначена, наименование органа местного самоуправления, дата, номер решения о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в составе председателя 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и членов комиссии 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при участии приглашенных экспертов 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и приглашенного собственника помещения или уполномоченного им лица</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(ф.и.о., занимаемая должность и место работы)</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произвела    обследование    помещения    (многоквартирного  дома) по заявлению _______________________________________________________________________________________________________________________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(реквизиты заявителя: ф.и.о. и адрес - для физического лица, наименование организации и занимаемая должность -    для юридического лица)</w:t>
      </w:r>
    </w:p>
    <w:p w:rsidR="003F5FCB" w:rsidRPr="00865A98" w:rsidRDefault="003F5FCB" w:rsidP="00EA5E5F">
      <w:pPr>
        <w:rPr>
          <w:rFonts w:ascii="Times New Roman" w:hAnsi="Times New Roman" w:cs="Times New Roman"/>
        </w:rPr>
      </w:pPr>
      <w:r w:rsidRPr="00865A98">
        <w:rPr>
          <w:rFonts w:ascii="Times New Roman" w:hAnsi="Times New Roman" w:cs="Times New Roman"/>
        </w:rPr>
        <w:t>и составила настоящий акт обследования помещения (многоквартирного</w:t>
      </w:r>
    </w:p>
    <w:p w:rsidR="003F5FCB" w:rsidRPr="00865A98" w:rsidRDefault="003F5FCB" w:rsidP="00EA5E5F">
      <w:pPr>
        <w:rPr>
          <w:rFonts w:ascii="Times New Roman" w:hAnsi="Times New Roman" w:cs="Times New Roman"/>
        </w:rPr>
      </w:pPr>
      <w:r w:rsidRPr="00865A98">
        <w:rPr>
          <w:rFonts w:ascii="Times New Roman" w:hAnsi="Times New Roman" w:cs="Times New Roman"/>
        </w:rPr>
        <w:t>дома) _____________________________________________________________ 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(адрес, принадлежность помещения, кадастровый номер, год ввода  в эксплуатацию)</w:t>
      </w:r>
    </w:p>
    <w:p w:rsidR="003F5FCB" w:rsidRPr="00865A98" w:rsidRDefault="003F5FCB" w:rsidP="00EA5E5F">
      <w:pPr>
        <w:rPr>
          <w:rFonts w:ascii="Times New Roman" w:hAnsi="Times New Roman" w:cs="Times New Roman"/>
        </w:rPr>
      </w:pPr>
      <w:r w:rsidRPr="00865A98">
        <w:rPr>
          <w:rFonts w:ascii="Times New Roman" w:hAnsi="Times New Roman" w:cs="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 ______________________________________________________________________ 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lastRenderedPageBreak/>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Оценка результатов проведенного   инструментального контроля и</w:t>
      </w:r>
    </w:p>
    <w:p w:rsidR="003F5FCB" w:rsidRPr="00865A98" w:rsidRDefault="003F5FCB" w:rsidP="00EA5E5F">
      <w:pPr>
        <w:rPr>
          <w:rFonts w:ascii="Times New Roman" w:hAnsi="Times New Roman" w:cs="Times New Roman"/>
        </w:rPr>
      </w:pPr>
      <w:r w:rsidRPr="00865A98">
        <w:rPr>
          <w:rFonts w:ascii="Times New Roman" w:hAnsi="Times New Roman" w:cs="Times New Roman"/>
        </w:rPr>
        <w:t>других видов контроля и исследований 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(кем проведен контроль (испытание), по каким показателям, какие фактические значения получены)</w:t>
      </w:r>
    </w:p>
    <w:p w:rsidR="003F5FCB" w:rsidRPr="00865A98" w:rsidRDefault="003F5FCB" w:rsidP="00EA5E5F">
      <w:pPr>
        <w:rPr>
          <w:rFonts w:ascii="Times New Roman" w:hAnsi="Times New Roman" w:cs="Times New Roman"/>
        </w:rPr>
      </w:pPr>
      <w:r w:rsidRPr="00865A98">
        <w:rPr>
          <w:rFonts w:ascii="Times New Roman" w:hAnsi="Times New Roman" w:cs="Times New Roman"/>
        </w:rPr>
        <w:t>Рекомендации  межведомственной комиссии и  предлагаемые  меры,</w:t>
      </w:r>
    </w:p>
    <w:p w:rsidR="003F5FCB" w:rsidRPr="00865A98" w:rsidRDefault="003F5FCB" w:rsidP="00EA5E5F">
      <w:pPr>
        <w:rPr>
          <w:rFonts w:ascii="Times New Roman" w:hAnsi="Times New Roman" w:cs="Times New Roman"/>
        </w:rPr>
      </w:pPr>
      <w:r w:rsidRPr="00865A98">
        <w:rPr>
          <w:rFonts w:ascii="Times New Roman" w:hAnsi="Times New Roman" w:cs="Times New Roman"/>
        </w:rPr>
        <w:t>которые   необходимо   принять   для обеспечения  безопасности или</w:t>
      </w:r>
    </w:p>
    <w:p w:rsidR="003F5FCB" w:rsidRPr="00865A98" w:rsidRDefault="003F5FCB" w:rsidP="00EA5E5F">
      <w:pPr>
        <w:rPr>
          <w:rFonts w:ascii="Times New Roman" w:hAnsi="Times New Roman" w:cs="Times New Roman"/>
        </w:rPr>
      </w:pPr>
      <w:r w:rsidRPr="00865A98">
        <w:rPr>
          <w:rFonts w:ascii="Times New Roman" w:hAnsi="Times New Roman" w:cs="Times New Roman"/>
        </w:rPr>
        <w:t>создания нормальных условий для постоянного проживания 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Заключение    межведомственной    комиссии    по   результатам</w:t>
      </w:r>
    </w:p>
    <w:p w:rsidR="003F5FCB" w:rsidRPr="00865A98" w:rsidRDefault="003F5FCB" w:rsidP="00EA5E5F">
      <w:pPr>
        <w:rPr>
          <w:rFonts w:ascii="Times New Roman" w:hAnsi="Times New Roman" w:cs="Times New Roman"/>
        </w:rPr>
      </w:pPr>
      <w:r w:rsidRPr="00865A98">
        <w:rPr>
          <w:rFonts w:ascii="Times New Roman" w:hAnsi="Times New Roman" w:cs="Times New Roman"/>
        </w:rPr>
        <w:t>обследования помещения 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_____________________________________________________________________.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Приложение к акту:</w:t>
      </w:r>
    </w:p>
    <w:p w:rsidR="003F5FCB" w:rsidRPr="00865A98" w:rsidRDefault="003F5FCB" w:rsidP="00EA5E5F">
      <w:pPr>
        <w:rPr>
          <w:rFonts w:ascii="Times New Roman" w:hAnsi="Times New Roman" w:cs="Times New Roman"/>
        </w:rPr>
      </w:pPr>
      <w:r w:rsidRPr="00865A98">
        <w:rPr>
          <w:rFonts w:ascii="Times New Roman" w:hAnsi="Times New Roman" w:cs="Times New Roman"/>
        </w:rPr>
        <w:t>а) результаты инструментального контроля;</w:t>
      </w:r>
    </w:p>
    <w:p w:rsidR="003F5FCB" w:rsidRPr="00865A98" w:rsidRDefault="003F5FCB" w:rsidP="00EA5E5F">
      <w:pPr>
        <w:rPr>
          <w:rFonts w:ascii="Times New Roman" w:hAnsi="Times New Roman" w:cs="Times New Roman"/>
        </w:rPr>
      </w:pPr>
      <w:r w:rsidRPr="00865A98">
        <w:rPr>
          <w:rFonts w:ascii="Times New Roman" w:hAnsi="Times New Roman" w:cs="Times New Roman"/>
        </w:rPr>
        <w:t>б) результаты лабораторных испытаний;</w:t>
      </w:r>
    </w:p>
    <w:p w:rsidR="003F5FCB" w:rsidRPr="00865A98" w:rsidRDefault="003F5FCB" w:rsidP="00EA5E5F">
      <w:pPr>
        <w:rPr>
          <w:rFonts w:ascii="Times New Roman" w:hAnsi="Times New Roman" w:cs="Times New Roman"/>
        </w:rPr>
      </w:pPr>
      <w:r w:rsidRPr="00865A98">
        <w:rPr>
          <w:rFonts w:ascii="Times New Roman" w:hAnsi="Times New Roman" w:cs="Times New Roman"/>
        </w:rPr>
        <w:t>в) результаты исследований;</w:t>
      </w:r>
    </w:p>
    <w:p w:rsidR="003F5FCB" w:rsidRPr="00865A98" w:rsidRDefault="003F5FCB" w:rsidP="00EA5E5F">
      <w:pPr>
        <w:rPr>
          <w:rFonts w:ascii="Times New Roman" w:hAnsi="Times New Roman" w:cs="Times New Roman"/>
        </w:rPr>
      </w:pPr>
      <w:r w:rsidRPr="00865A98">
        <w:rPr>
          <w:rFonts w:ascii="Times New Roman" w:hAnsi="Times New Roman" w:cs="Times New Roman"/>
        </w:rPr>
        <w:t>г) заключения экспертов специализированных организаций;</w:t>
      </w:r>
    </w:p>
    <w:p w:rsidR="003F5FCB" w:rsidRPr="00865A98" w:rsidRDefault="003F5FCB" w:rsidP="00EA5E5F">
      <w:pPr>
        <w:rPr>
          <w:rFonts w:ascii="Times New Roman" w:hAnsi="Times New Roman" w:cs="Times New Roman"/>
        </w:rPr>
      </w:pPr>
      <w:r w:rsidRPr="00865A98">
        <w:rPr>
          <w:rFonts w:ascii="Times New Roman" w:hAnsi="Times New Roman" w:cs="Times New Roman"/>
        </w:rPr>
        <w:t>д) другие материалы по решению межведомственной комиссии.</w:t>
      </w:r>
    </w:p>
    <w:p w:rsidR="003F5FCB" w:rsidRPr="00865A98" w:rsidRDefault="003F5FCB" w:rsidP="00EA5E5F">
      <w:pPr>
        <w:rPr>
          <w:rFonts w:ascii="Times New Roman" w:hAnsi="Times New Roman" w:cs="Times New Roman"/>
        </w:rPr>
      </w:pPr>
    </w:p>
    <w:p w:rsidR="003F5FCB" w:rsidRPr="00865A98" w:rsidRDefault="003F5FCB" w:rsidP="00EA5E5F">
      <w:pPr>
        <w:rPr>
          <w:rFonts w:ascii="Times New Roman" w:hAnsi="Times New Roman" w:cs="Times New Roman"/>
        </w:rPr>
      </w:pPr>
      <w:r w:rsidRPr="00865A98">
        <w:rPr>
          <w:rFonts w:ascii="Times New Roman" w:hAnsi="Times New Roman" w:cs="Times New Roman"/>
        </w:rPr>
        <w:t>Председатель межведомственной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                                                                     (ф.и.о.)</w:t>
      </w:r>
    </w:p>
    <w:p w:rsidR="003F5FCB" w:rsidRPr="00865A98" w:rsidRDefault="003F5FCB" w:rsidP="00EA5E5F">
      <w:pPr>
        <w:rPr>
          <w:rFonts w:ascii="Times New Roman" w:hAnsi="Times New Roman" w:cs="Times New Roman"/>
        </w:rPr>
      </w:pPr>
      <w:r w:rsidRPr="00865A98">
        <w:rPr>
          <w:rFonts w:ascii="Times New Roman" w:hAnsi="Times New Roman" w:cs="Times New Roman"/>
        </w:rPr>
        <w:t>Члены межведомственной комиссии</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                                                                        (ф.и.о.)</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                                                                       (ф.и.о.)</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rPr>
        <w:t>(подпись)                                                                         (ф.и.о.)</w:t>
      </w:r>
    </w:p>
    <w:p w:rsidR="003F5FCB" w:rsidRPr="00865A98" w:rsidRDefault="003F5FCB" w:rsidP="00EA5E5F">
      <w:pPr>
        <w:rPr>
          <w:rFonts w:ascii="Times New Roman" w:hAnsi="Times New Roman" w:cs="Times New Roman"/>
        </w:rPr>
      </w:pPr>
      <w:r w:rsidRPr="00865A98">
        <w:rPr>
          <w:rFonts w:ascii="Times New Roman" w:hAnsi="Times New Roman" w:cs="Times New Roman"/>
        </w:rPr>
        <w:t>_____________________         ________________________________</w:t>
      </w:r>
    </w:p>
    <w:p w:rsidR="003F5FCB" w:rsidRPr="00865A98" w:rsidRDefault="003F5FCB" w:rsidP="00EA5E5F">
      <w:pPr>
        <w:rPr>
          <w:rFonts w:ascii="Times New Roman" w:hAnsi="Times New Roman" w:cs="Times New Roman"/>
        </w:rPr>
      </w:pPr>
      <w:r w:rsidRPr="00865A98">
        <w:rPr>
          <w:rFonts w:ascii="Times New Roman" w:hAnsi="Times New Roman" w:cs="Times New Roman"/>
          <w:color w:val="000000"/>
          <w:u w:val="single"/>
        </w:rPr>
        <w:t xml:space="preserve">(подпись)                                                           </w:t>
      </w:r>
    </w:p>
    <w:p w:rsidR="003F5FCB" w:rsidRPr="00865A98" w:rsidRDefault="003F5FCB" w:rsidP="00EA5E5F">
      <w:pPr>
        <w:rPr>
          <w:rFonts w:ascii="Times New Roman" w:hAnsi="Times New Roman" w:cs="Times New Roman"/>
        </w:rPr>
      </w:pPr>
      <w:r w:rsidRPr="00865A98">
        <w:rPr>
          <w:rFonts w:ascii="Times New Roman" w:hAnsi="Times New Roman" w:cs="Times New Roman"/>
          <w:color w:val="000000"/>
          <w:u w:val="single"/>
        </w:rPr>
        <w:t xml:space="preserve">             (ф.и.о.)</w:t>
      </w:r>
    </w:p>
    <w:p w:rsidR="003F5FCB" w:rsidRPr="00865A98" w:rsidRDefault="003F5FCB" w:rsidP="00EA5E5F">
      <w:pPr>
        <w:rPr>
          <w:rFonts w:ascii="Times New Roman" w:hAnsi="Times New Roman" w:cs="Times New Roman"/>
        </w:rPr>
      </w:pPr>
    </w:p>
    <w:sectPr w:rsidR="003F5FCB" w:rsidRPr="00865A98" w:rsidSect="00803B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9C" w:rsidRDefault="00D14A9C" w:rsidP="003F5FCB">
      <w:r>
        <w:separator/>
      </w:r>
    </w:p>
  </w:endnote>
  <w:endnote w:type="continuationSeparator" w:id="1">
    <w:p w:rsidR="00D14A9C" w:rsidRDefault="00D14A9C" w:rsidP="003F5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宋体">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MT, ''Arial Unic">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9C" w:rsidRDefault="00D14A9C" w:rsidP="003F5FCB">
      <w:r>
        <w:separator/>
      </w:r>
    </w:p>
  </w:footnote>
  <w:footnote w:type="continuationSeparator" w:id="1">
    <w:p w:rsidR="00D14A9C" w:rsidRDefault="00D14A9C" w:rsidP="003F5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216"/>
    <w:multiLevelType w:val="multilevel"/>
    <w:tmpl w:val="5E624A7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75D9"/>
    <w:rsid w:val="000763DA"/>
    <w:rsid w:val="000E4197"/>
    <w:rsid w:val="001072D3"/>
    <w:rsid w:val="0021307D"/>
    <w:rsid w:val="00250DF4"/>
    <w:rsid w:val="0029749B"/>
    <w:rsid w:val="002F7EB8"/>
    <w:rsid w:val="00340BED"/>
    <w:rsid w:val="003658A9"/>
    <w:rsid w:val="003D71B1"/>
    <w:rsid w:val="003F5FCB"/>
    <w:rsid w:val="00402BAB"/>
    <w:rsid w:val="004C7758"/>
    <w:rsid w:val="005B6293"/>
    <w:rsid w:val="007B1AE0"/>
    <w:rsid w:val="00803B03"/>
    <w:rsid w:val="00855A6F"/>
    <w:rsid w:val="00863F7A"/>
    <w:rsid w:val="00865A98"/>
    <w:rsid w:val="008D78A0"/>
    <w:rsid w:val="009D67BE"/>
    <w:rsid w:val="00AA25BF"/>
    <w:rsid w:val="00B82875"/>
    <w:rsid w:val="00B87EC2"/>
    <w:rsid w:val="00BE5560"/>
    <w:rsid w:val="00BE6B46"/>
    <w:rsid w:val="00C60F49"/>
    <w:rsid w:val="00C81E53"/>
    <w:rsid w:val="00CA7935"/>
    <w:rsid w:val="00CC5B34"/>
    <w:rsid w:val="00D14A9C"/>
    <w:rsid w:val="00D175D9"/>
    <w:rsid w:val="00D3362B"/>
    <w:rsid w:val="00DD246D"/>
    <w:rsid w:val="00E36EC1"/>
    <w:rsid w:val="00EA5E5F"/>
    <w:rsid w:val="00F56D63"/>
    <w:rsid w:val="00FC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5FCB"/>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1">
    <w:name w:val="heading 1"/>
    <w:basedOn w:val="Heading"/>
    <w:next w:val="Textbody"/>
    <w:link w:val="10"/>
    <w:rsid w:val="003F5FCB"/>
    <w:pPr>
      <w:spacing w:before="0" w:after="60"/>
      <w:outlineLvl w:val="0"/>
    </w:pPr>
    <w:rPr>
      <w:b/>
      <w:sz w:val="32"/>
    </w:rPr>
  </w:style>
  <w:style w:type="paragraph" w:styleId="2">
    <w:name w:val="heading 2"/>
    <w:basedOn w:val="Heading"/>
    <w:next w:val="Textbody"/>
    <w:link w:val="20"/>
    <w:rsid w:val="003F5FCB"/>
    <w:pPr>
      <w:spacing w:before="200" w:after="0"/>
      <w:outlineLvl w:val="1"/>
    </w:pPr>
    <w:rPr>
      <w:b/>
      <w:sz w:val="32"/>
    </w:rPr>
  </w:style>
  <w:style w:type="paragraph" w:styleId="3">
    <w:name w:val="heading 3"/>
    <w:basedOn w:val="Heading"/>
    <w:next w:val="Textbody"/>
    <w:link w:val="30"/>
    <w:rsid w:val="003F5FCB"/>
    <w:pPr>
      <w:spacing w:before="0" w:after="6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5FCB"/>
    <w:pPr>
      <w:suppressAutoHyphens/>
      <w:autoSpaceDN w:val="0"/>
      <w:textAlignment w:val="baseline"/>
    </w:pPr>
    <w:rPr>
      <w:rFonts w:ascii="Calibri" w:eastAsia="Calibri" w:hAnsi="Calibri" w:cs="Tahoma"/>
    </w:rPr>
  </w:style>
  <w:style w:type="paragraph" w:styleId="a3">
    <w:name w:val="List Paragraph"/>
    <w:basedOn w:val="Standard"/>
    <w:rsid w:val="003F5FCB"/>
    <w:pPr>
      <w:ind w:left="720"/>
    </w:pPr>
  </w:style>
  <w:style w:type="character" w:customStyle="1" w:styleId="ListLabel1">
    <w:name w:val="ListLabel 1"/>
    <w:rsid w:val="003F5FCB"/>
    <w:rPr>
      <w:rFonts w:ascii="Times New Roman" w:eastAsia="Times New Roman" w:hAnsi="Times New Roman" w:cs="Times New Roman"/>
      <w:sz w:val="28"/>
      <w:szCs w:val="28"/>
      <w:lang w:eastAsia="ru-RU"/>
    </w:rPr>
  </w:style>
  <w:style w:type="character" w:customStyle="1" w:styleId="ListLabel2">
    <w:name w:val="ListLabel 2"/>
    <w:rsid w:val="003F5FCB"/>
    <w:rPr>
      <w:rFonts w:ascii="Times New Roman" w:eastAsia="Times New Roman" w:hAnsi="Times New Roman" w:cs="Times New Roman"/>
      <w:iCs/>
      <w:sz w:val="28"/>
      <w:szCs w:val="28"/>
    </w:rPr>
  </w:style>
  <w:style w:type="character" w:customStyle="1" w:styleId="ListLabel3">
    <w:name w:val="ListLabel 3"/>
    <w:rsid w:val="003F5FCB"/>
    <w:rPr>
      <w:rFonts w:ascii="Times New Roman" w:eastAsia="Times New Roman" w:hAnsi="Times New Roman" w:cs="Times New Roman"/>
      <w:color w:val="000000"/>
      <w:sz w:val="28"/>
      <w:szCs w:val="28"/>
      <w:lang w:eastAsia="ru-RU"/>
    </w:rPr>
  </w:style>
  <w:style w:type="character" w:customStyle="1" w:styleId="a4">
    <w:name w:val="Цветовое выделение для Текст"/>
    <w:rsid w:val="003F5FCB"/>
    <w:rPr>
      <w:sz w:val="24"/>
    </w:rPr>
  </w:style>
  <w:style w:type="character" w:customStyle="1" w:styleId="10">
    <w:name w:val="Заголовок 1 Знак"/>
    <w:basedOn w:val="a0"/>
    <w:link w:val="1"/>
    <w:rsid w:val="003F5FCB"/>
    <w:rPr>
      <w:rFonts w:ascii="Arial" w:eastAsia="SimSun, 宋体" w:hAnsi="Arial" w:cs="Arial"/>
      <w:b/>
      <w:color w:val="000000"/>
      <w:kern w:val="3"/>
      <w:sz w:val="32"/>
      <w:szCs w:val="20"/>
      <w:lang w:eastAsia="zh-CN" w:bidi="hi-IN"/>
    </w:rPr>
  </w:style>
  <w:style w:type="character" w:customStyle="1" w:styleId="20">
    <w:name w:val="Заголовок 2 Знак"/>
    <w:basedOn w:val="a0"/>
    <w:link w:val="2"/>
    <w:rsid w:val="003F5FCB"/>
    <w:rPr>
      <w:rFonts w:ascii="Arial" w:eastAsia="SimSun, 宋体" w:hAnsi="Arial" w:cs="Arial"/>
      <w:b/>
      <w:color w:val="000000"/>
      <w:kern w:val="3"/>
      <w:sz w:val="32"/>
      <w:szCs w:val="20"/>
      <w:lang w:eastAsia="zh-CN" w:bidi="hi-IN"/>
    </w:rPr>
  </w:style>
  <w:style w:type="character" w:customStyle="1" w:styleId="30">
    <w:name w:val="Заголовок 3 Знак"/>
    <w:basedOn w:val="a0"/>
    <w:link w:val="3"/>
    <w:rsid w:val="003F5FCB"/>
    <w:rPr>
      <w:rFonts w:ascii="Arial" w:eastAsia="SimSun, 宋体" w:hAnsi="Arial" w:cs="Arial"/>
      <w:b/>
      <w:color w:val="000000"/>
      <w:kern w:val="3"/>
      <w:sz w:val="26"/>
      <w:szCs w:val="20"/>
      <w:lang w:eastAsia="zh-CN" w:bidi="hi-IN"/>
    </w:rPr>
  </w:style>
  <w:style w:type="paragraph" w:customStyle="1" w:styleId="Heading">
    <w:name w:val="Heading"/>
    <w:basedOn w:val="Standard"/>
    <w:next w:val="Textbody"/>
    <w:rsid w:val="003F5FCB"/>
    <w:pPr>
      <w:spacing w:before="240" w:after="120" w:line="240" w:lineRule="auto"/>
    </w:pPr>
    <w:rPr>
      <w:rFonts w:ascii="Arial" w:eastAsia="SimSun, 宋体" w:hAnsi="Arial" w:cs="Arial"/>
      <w:color w:val="000000"/>
      <w:kern w:val="3"/>
      <w:sz w:val="28"/>
      <w:szCs w:val="20"/>
      <w:lang w:eastAsia="zh-CN" w:bidi="hi-IN"/>
    </w:rPr>
  </w:style>
  <w:style w:type="paragraph" w:customStyle="1" w:styleId="Textbody">
    <w:name w:val="Text body"/>
    <w:basedOn w:val="Standard"/>
    <w:rsid w:val="003F5FCB"/>
    <w:pPr>
      <w:spacing w:after="120" w:line="240" w:lineRule="auto"/>
    </w:pPr>
    <w:rPr>
      <w:rFonts w:ascii="Times New Roman" w:eastAsia="SimSun, 宋体" w:hAnsi="Times New Roman" w:cs="Times New Roman"/>
      <w:color w:val="000000"/>
      <w:kern w:val="3"/>
      <w:sz w:val="28"/>
      <w:szCs w:val="20"/>
      <w:lang w:eastAsia="zh-CN" w:bidi="hi-IN"/>
    </w:rPr>
  </w:style>
  <w:style w:type="paragraph" w:styleId="a5">
    <w:name w:val="List"/>
    <w:basedOn w:val="Textbody"/>
    <w:rsid w:val="003F5FCB"/>
  </w:style>
  <w:style w:type="paragraph" w:styleId="a6">
    <w:name w:val="caption"/>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Index">
    <w:name w:val="Index"/>
    <w:basedOn w:val="Standard"/>
    <w:rsid w:val="003F5FCB"/>
    <w:pPr>
      <w:suppressLineNumbers/>
      <w:spacing w:after="0" w:line="240" w:lineRule="auto"/>
    </w:pPr>
    <w:rPr>
      <w:rFonts w:ascii="Times New Roman" w:eastAsia="SimSun, 宋体" w:hAnsi="Times New Roman" w:cs="Mangal"/>
      <w:color w:val="000000"/>
      <w:kern w:val="3"/>
      <w:sz w:val="24"/>
      <w:szCs w:val="20"/>
      <w:lang w:eastAsia="zh-CN" w:bidi="hi-IN"/>
    </w:rPr>
  </w:style>
  <w:style w:type="paragraph" w:customStyle="1" w:styleId="26">
    <w:name w:val="Указатель26"/>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3">
    <w:name w:val="Название объекта23"/>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5">
    <w:name w:val="Указатель25"/>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2">
    <w:name w:val="Название объекта22"/>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4">
    <w:name w:val="Указатель24"/>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1">
    <w:name w:val="Название объекта21"/>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30">
    <w:name w:val="Указатель23"/>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00">
    <w:name w:val="Название объекта20"/>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20">
    <w:name w:val="Указатель22"/>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9">
    <w:name w:val="Название объекта19"/>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10">
    <w:name w:val="Указатель21"/>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8">
    <w:name w:val="Название объекта18"/>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01">
    <w:name w:val="Указатель20"/>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7">
    <w:name w:val="Название объекта17"/>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90">
    <w:name w:val="Указатель19"/>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6">
    <w:name w:val="Название объекта16"/>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80">
    <w:name w:val="Указатель18"/>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5">
    <w:name w:val="Название объекта15"/>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70">
    <w:name w:val="Указатель17"/>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4">
    <w:name w:val="Название объекта14"/>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60">
    <w:name w:val="Указатель16"/>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3">
    <w:name w:val="Название объекта13"/>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50">
    <w:name w:val="Указатель15"/>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2">
    <w:name w:val="Название объекта12"/>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40">
    <w:name w:val="Указатель14"/>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1">
    <w:name w:val="Название объекта11"/>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30">
    <w:name w:val="Указатель13"/>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00">
    <w:name w:val="Название объекта10"/>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20">
    <w:name w:val="Указатель12"/>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9">
    <w:name w:val="Название объекта9"/>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10">
    <w:name w:val="Указатель11"/>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8">
    <w:name w:val="Название объекта8"/>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01">
    <w:name w:val="Указатель10"/>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7">
    <w:name w:val="Название объекта7"/>
    <w:basedOn w:val="Standard"/>
    <w:rsid w:val="003F5FCB"/>
    <w:pPr>
      <w:spacing w:before="120" w:after="120" w:line="240" w:lineRule="auto"/>
    </w:pPr>
    <w:rPr>
      <w:rFonts w:ascii="Times New Roman" w:eastAsia="SimSun, 宋体" w:hAnsi="Times New Roman" w:cs="Times New Roman"/>
      <w:i/>
      <w:color w:val="000000"/>
      <w:kern w:val="3"/>
      <w:sz w:val="24"/>
      <w:szCs w:val="20"/>
      <w:lang w:eastAsia="zh-CN" w:bidi="hi-IN"/>
    </w:rPr>
  </w:style>
  <w:style w:type="paragraph" w:customStyle="1" w:styleId="90">
    <w:name w:val="Указатель9"/>
    <w:basedOn w:val="Standard"/>
    <w:rsid w:val="003F5FCB"/>
    <w:pPr>
      <w:spacing w:after="0" w:line="240" w:lineRule="auto"/>
    </w:pPr>
    <w:rPr>
      <w:rFonts w:ascii="Times New Roman" w:eastAsia="SimSun, 宋体" w:hAnsi="Times New Roman" w:cs="Times New Roman"/>
      <w:color w:val="000000"/>
      <w:kern w:val="3"/>
      <w:sz w:val="28"/>
      <w:szCs w:val="20"/>
      <w:lang w:eastAsia="zh-CN" w:bidi="hi-IN"/>
    </w:rPr>
  </w:style>
  <w:style w:type="paragraph" w:customStyle="1" w:styleId="6">
    <w:name w:val="Название объекта6"/>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80">
    <w:name w:val="Указатель8"/>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ConsPlusTitle">
    <w:name w:val="ConsPlusTitle"/>
    <w:rsid w:val="003F5FCB"/>
    <w:pPr>
      <w:suppressAutoHyphens/>
      <w:autoSpaceDN w:val="0"/>
      <w:spacing w:after="0" w:line="240" w:lineRule="auto"/>
      <w:textAlignment w:val="baseline"/>
    </w:pPr>
    <w:rPr>
      <w:rFonts w:ascii="Arial" w:eastAsia="SimSun, 宋体" w:hAnsi="Arial" w:cs="Mangal"/>
      <w:b/>
      <w:color w:val="000000"/>
      <w:kern w:val="3"/>
      <w:sz w:val="20"/>
      <w:szCs w:val="20"/>
      <w:lang w:eastAsia="zh-CN" w:bidi="hi-IN"/>
    </w:rPr>
  </w:style>
  <w:style w:type="paragraph" w:customStyle="1" w:styleId="70">
    <w:name w:val="Указатель7"/>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1a">
    <w:name w:val="Название1"/>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1b">
    <w:name w:val="Указатель1"/>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Framecontents">
    <w:name w:val="Frame contents"/>
    <w:basedOn w:val="Standard"/>
    <w:rsid w:val="003F5FCB"/>
    <w:pPr>
      <w:spacing w:after="120" w:line="240" w:lineRule="auto"/>
    </w:pPr>
    <w:rPr>
      <w:rFonts w:ascii="Times New Roman" w:eastAsia="SimSun, 宋体" w:hAnsi="Times New Roman" w:cs="Times New Roman"/>
      <w:color w:val="000000"/>
      <w:kern w:val="3"/>
      <w:sz w:val="28"/>
      <w:szCs w:val="20"/>
      <w:lang w:eastAsia="zh-CN" w:bidi="hi-IN"/>
    </w:rPr>
  </w:style>
  <w:style w:type="paragraph" w:customStyle="1" w:styleId="1c">
    <w:name w:val="марк список 1"/>
    <w:rsid w:val="003F5FCB"/>
    <w:pPr>
      <w:suppressAutoHyphens/>
      <w:autoSpaceDN w:val="0"/>
      <w:spacing w:before="120" w:after="120" w:line="240" w:lineRule="auto"/>
      <w:jc w:val="both"/>
      <w:textAlignment w:val="baseline"/>
    </w:pPr>
    <w:rPr>
      <w:rFonts w:ascii="Times New Roman" w:eastAsia="SimSun, 宋体" w:hAnsi="Times New Roman" w:cs="Mangal"/>
      <w:color w:val="000000"/>
      <w:kern w:val="3"/>
      <w:sz w:val="24"/>
      <w:szCs w:val="20"/>
      <w:lang w:eastAsia="zh-CN" w:bidi="hi-IN"/>
    </w:rPr>
  </w:style>
  <w:style w:type="paragraph" w:customStyle="1" w:styleId="TableContents">
    <w:name w:val="Table Contents"/>
    <w:basedOn w:val="Standard"/>
    <w:rsid w:val="003F5FCB"/>
    <w:pPr>
      <w:spacing w:after="0" w:line="240" w:lineRule="auto"/>
    </w:pPr>
    <w:rPr>
      <w:rFonts w:ascii="Times New Roman" w:eastAsia="SimSun, 宋体" w:hAnsi="Times New Roman" w:cs="Times New Roman"/>
      <w:color w:val="000000"/>
      <w:kern w:val="3"/>
      <w:sz w:val="28"/>
      <w:szCs w:val="20"/>
      <w:lang w:eastAsia="zh-CN" w:bidi="hi-IN"/>
    </w:rPr>
  </w:style>
  <w:style w:type="paragraph" w:customStyle="1" w:styleId="TableHeading">
    <w:name w:val="Table Heading"/>
    <w:basedOn w:val="TableContents"/>
    <w:rsid w:val="003F5FCB"/>
    <w:pPr>
      <w:jc w:val="center"/>
    </w:pPr>
    <w:rPr>
      <w:b/>
    </w:rPr>
  </w:style>
  <w:style w:type="paragraph" w:customStyle="1" w:styleId="27">
    <w:name w:val="Указатель2"/>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28">
    <w:name w:val="Название2"/>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5">
    <w:name w:val="Название объекта5"/>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31">
    <w:name w:val="Указатель3"/>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1d">
    <w:name w:val="Название объекта1"/>
    <w:rsid w:val="003F5FCB"/>
    <w:pPr>
      <w:suppressAutoHyphens/>
      <w:autoSpaceDN w:val="0"/>
      <w:spacing w:before="240" w:after="120" w:line="240" w:lineRule="auto"/>
      <w:jc w:val="center"/>
      <w:textAlignment w:val="baseline"/>
    </w:pPr>
    <w:rPr>
      <w:rFonts w:ascii="Arial" w:eastAsia="SimSun, 宋体" w:hAnsi="Arial" w:cs="Mangal"/>
      <w:b/>
      <w:color w:val="000000"/>
      <w:kern w:val="3"/>
      <w:sz w:val="56"/>
      <w:szCs w:val="20"/>
      <w:lang w:eastAsia="zh-CN" w:bidi="hi-IN"/>
    </w:rPr>
  </w:style>
  <w:style w:type="paragraph" w:customStyle="1" w:styleId="4">
    <w:name w:val="Указатель4"/>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29">
    <w:name w:val="Название объекта2"/>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50">
    <w:name w:val="Указатель5"/>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32">
    <w:name w:val="Название объекта3"/>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60">
    <w:name w:val="Указатель6"/>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40">
    <w:name w:val="Название объекта4"/>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ConsPlusJurTerm">
    <w:name w:val="ConsPlusJurTerm"/>
    <w:rsid w:val="003F5FCB"/>
    <w:pPr>
      <w:suppressAutoHyphens/>
      <w:autoSpaceDN w:val="0"/>
      <w:spacing w:after="0" w:line="240" w:lineRule="auto"/>
      <w:textAlignment w:val="baseline"/>
    </w:pPr>
    <w:rPr>
      <w:rFonts w:ascii="Tahoma" w:eastAsia="SimSun, 宋体" w:hAnsi="Tahoma" w:cs="Mangal"/>
      <w:color w:val="000000"/>
      <w:kern w:val="3"/>
      <w:sz w:val="26"/>
      <w:szCs w:val="20"/>
      <w:lang w:eastAsia="zh-CN" w:bidi="hi-IN"/>
    </w:rPr>
  </w:style>
  <w:style w:type="paragraph" w:styleId="a7">
    <w:name w:val="No Spacing"/>
    <w:rsid w:val="003F5FCB"/>
    <w:pPr>
      <w:suppressAutoHyphens/>
      <w:autoSpaceDN w:val="0"/>
      <w:spacing w:after="0" w:line="100" w:lineRule="atLeast"/>
      <w:textAlignment w:val="baseline"/>
    </w:pPr>
    <w:rPr>
      <w:rFonts w:ascii="Calibri" w:eastAsia="SimSun, 宋体" w:hAnsi="Calibri" w:cs="Mangal"/>
      <w:color w:val="000000"/>
      <w:kern w:val="3"/>
      <w:szCs w:val="20"/>
      <w:lang w:eastAsia="zh-CN" w:bidi="hi-IN"/>
    </w:rPr>
  </w:style>
  <w:style w:type="paragraph" w:customStyle="1" w:styleId="ConsPlusDocList">
    <w:name w:val="ConsPlusDocList"/>
    <w:rsid w:val="003F5FCB"/>
    <w:pPr>
      <w:suppressAutoHyphens/>
      <w:autoSpaceDN w:val="0"/>
      <w:spacing w:after="0" w:line="240" w:lineRule="auto"/>
      <w:textAlignment w:val="baseline"/>
    </w:pPr>
    <w:rPr>
      <w:rFonts w:ascii="Times New Roman" w:eastAsia="SimSun, 宋体" w:hAnsi="Times New Roman" w:cs="Mangal"/>
      <w:color w:val="000000"/>
      <w:kern w:val="3"/>
      <w:sz w:val="20"/>
      <w:szCs w:val="20"/>
      <w:lang w:eastAsia="zh-CN" w:bidi="hi-IN"/>
    </w:rPr>
  </w:style>
  <w:style w:type="paragraph" w:customStyle="1" w:styleId="ConsPlusTitlePage">
    <w:name w:val="ConsPlusTitlePage"/>
    <w:rsid w:val="003F5FCB"/>
    <w:pPr>
      <w:suppressAutoHyphens/>
      <w:autoSpaceDN w:val="0"/>
      <w:spacing w:after="0" w:line="240" w:lineRule="auto"/>
      <w:textAlignment w:val="baseline"/>
    </w:pPr>
    <w:rPr>
      <w:rFonts w:ascii="Tahoma" w:eastAsia="SimSun, 宋体" w:hAnsi="Tahoma" w:cs="Mangal"/>
      <w:color w:val="000000"/>
      <w:kern w:val="3"/>
      <w:szCs w:val="20"/>
      <w:lang w:eastAsia="zh-CN" w:bidi="hi-IN"/>
    </w:rPr>
  </w:style>
  <w:style w:type="paragraph" w:styleId="a8">
    <w:name w:val="Subtitle"/>
    <w:basedOn w:val="Heading"/>
    <w:next w:val="Textbody"/>
    <w:link w:val="a9"/>
    <w:rsid w:val="003F5FCB"/>
    <w:pPr>
      <w:spacing w:before="60" w:after="0"/>
      <w:jc w:val="center"/>
    </w:pPr>
    <w:rPr>
      <w:sz w:val="36"/>
    </w:rPr>
  </w:style>
  <w:style w:type="character" w:customStyle="1" w:styleId="a9">
    <w:name w:val="Подзаголовок Знак"/>
    <w:basedOn w:val="a0"/>
    <w:link w:val="a8"/>
    <w:rsid w:val="003F5FCB"/>
    <w:rPr>
      <w:rFonts w:ascii="Arial" w:eastAsia="SimSun, 宋体" w:hAnsi="Arial" w:cs="Arial"/>
      <w:color w:val="000000"/>
      <w:kern w:val="3"/>
      <w:sz w:val="36"/>
      <w:szCs w:val="20"/>
      <w:lang w:eastAsia="zh-CN" w:bidi="hi-IN"/>
    </w:rPr>
  </w:style>
  <w:style w:type="paragraph" w:customStyle="1" w:styleId="1e">
    <w:name w:val="Цитата1"/>
    <w:rsid w:val="003F5FCB"/>
    <w:pPr>
      <w:suppressAutoHyphens/>
      <w:autoSpaceDN w:val="0"/>
      <w:spacing w:after="283" w:line="240" w:lineRule="auto"/>
      <w:ind w:left="567" w:right="567"/>
      <w:textAlignment w:val="baseline"/>
    </w:pPr>
    <w:rPr>
      <w:rFonts w:ascii="Times New Roman" w:eastAsia="SimSun, 宋体" w:hAnsi="Times New Roman" w:cs="Mangal"/>
      <w:color w:val="000000"/>
      <w:kern w:val="3"/>
      <w:sz w:val="28"/>
      <w:szCs w:val="20"/>
      <w:lang w:eastAsia="zh-CN" w:bidi="hi-IN"/>
    </w:rPr>
  </w:style>
  <w:style w:type="paragraph" w:customStyle="1" w:styleId="HeaderandFooter">
    <w:name w:val="Header and Footer"/>
    <w:basedOn w:val="Standard"/>
    <w:rsid w:val="003F5FCB"/>
    <w:pPr>
      <w:suppressLineNumbers/>
      <w:tabs>
        <w:tab w:val="center" w:pos="4819"/>
        <w:tab w:val="right" w:pos="9638"/>
      </w:tabs>
      <w:spacing w:after="0" w:line="240" w:lineRule="auto"/>
    </w:pPr>
    <w:rPr>
      <w:rFonts w:ascii="Times New Roman" w:eastAsia="SimSun, 宋体" w:hAnsi="Times New Roman" w:cs="Mangal"/>
      <w:color w:val="000000"/>
      <w:kern w:val="3"/>
      <w:sz w:val="28"/>
      <w:szCs w:val="20"/>
      <w:lang w:eastAsia="zh-CN" w:bidi="hi-IN"/>
    </w:rPr>
  </w:style>
  <w:style w:type="paragraph" w:styleId="aa">
    <w:name w:val="footer"/>
    <w:basedOn w:val="Standard"/>
    <w:link w:val="ab"/>
    <w:rsid w:val="003F5FCB"/>
    <w:pPr>
      <w:spacing w:after="0" w:line="240" w:lineRule="auto"/>
    </w:pPr>
    <w:rPr>
      <w:rFonts w:ascii="Times New Roman" w:eastAsia="SimSun, 宋体" w:hAnsi="Times New Roman" w:cs="Times New Roman"/>
      <w:color w:val="000000"/>
      <w:kern w:val="3"/>
      <w:sz w:val="28"/>
      <w:szCs w:val="20"/>
      <w:lang w:eastAsia="zh-CN" w:bidi="hi-IN"/>
    </w:rPr>
  </w:style>
  <w:style w:type="character" w:customStyle="1" w:styleId="ab">
    <w:name w:val="Нижний колонтитул Знак"/>
    <w:basedOn w:val="a0"/>
    <w:link w:val="aa"/>
    <w:rsid w:val="003F5FCB"/>
    <w:rPr>
      <w:rFonts w:ascii="Times New Roman" w:eastAsia="SimSun, 宋体" w:hAnsi="Times New Roman" w:cs="Times New Roman"/>
      <w:color w:val="000000"/>
      <w:kern w:val="3"/>
      <w:sz w:val="28"/>
      <w:szCs w:val="20"/>
      <w:lang w:eastAsia="zh-CN" w:bidi="hi-IN"/>
    </w:rPr>
  </w:style>
  <w:style w:type="paragraph" w:styleId="ac">
    <w:name w:val="header"/>
    <w:basedOn w:val="Standard"/>
    <w:link w:val="ad"/>
    <w:rsid w:val="003F5FCB"/>
    <w:pPr>
      <w:spacing w:after="0" w:line="240" w:lineRule="auto"/>
    </w:pPr>
    <w:rPr>
      <w:rFonts w:ascii="Times New Roman" w:eastAsia="SimSun, 宋体" w:hAnsi="Times New Roman" w:cs="Times New Roman"/>
      <w:color w:val="000000"/>
      <w:kern w:val="3"/>
      <w:sz w:val="28"/>
      <w:szCs w:val="20"/>
      <w:lang w:eastAsia="zh-CN" w:bidi="hi-IN"/>
    </w:rPr>
  </w:style>
  <w:style w:type="character" w:customStyle="1" w:styleId="ad">
    <w:name w:val="Верхний колонтитул Знак"/>
    <w:basedOn w:val="a0"/>
    <w:link w:val="ac"/>
    <w:rsid w:val="003F5FCB"/>
    <w:rPr>
      <w:rFonts w:ascii="Times New Roman" w:eastAsia="SimSun, 宋体" w:hAnsi="Times New Roman" w:cs="Times New Roman"/>
      <w:color w:val="000000"/>
      <w:kern w:val="3"/>
      <w:sz w:val="28"/>
      <w:szCs w:val="20"/>
      <w:lang w:eastAsia="zh-CN" w:bidi="hi-IN"/>
    </w:rPr>
  </w:style>
  <w:style w:type="paragraph" w:customStyle="1" w:styleId="ConsPlusNonformat">
    <w:name w:val="ConsPlusNonformat"/>
    <w:rsid w:val="003F5FCB"/>
    <w:pPr>
      <w:suppressAutoHyphens/>
      <w:autoSpaceDN w:val="0"/>
      <w:spacing w:after="0" w:line="240" w:lineRule="auto"/>
      <w:textAlignment w:val="baseline"/>
    </w:pPr>
    <w:rPr>
      <w:rFonts w:ascii="Times New Roman" w:eastAsia="SimSun, 宋体" w:hAnsi="Times New Roman" w:cs="Mangal"/>
      <w:color w:val="000000"/>
      <w:kern w:val="3"/>
      <w:sz w:val="20"/>
      <w:szCs w:val="20"/>
      <w:lang w:eastAsia="zh-CN" w:bidi="hi-IN"/>
    </w:rPr>
  </w:style>
  <w:style w:type="paragraph" w:customStyle="1" w:styleId="ConsPlusCell">
    <w:name w:val="ConsPlusCell"/>
    <w:rsid w:val="003F5FCB"/>
    <w:pPr>
      <w:suppressAutoHyphens/>
      <w:autoSpaceDN w:val="0"/>
      <w:spacing w:after="0" w:line="240" w:lineRule="auto"/>
      <w:textAlignment w:val="baseline"/>
    </w:pPr>
    <w:rPr>
      <w:rFonts w:ascii="Times New Roman" w:eastAsia="SimSun, 宋体" w:hAnsi="Times New Roman" w:cs="Mangal"/>
      <w:color w:val="000000"/>
      <w:kern w:val="3"/>
      <w:sz w:val="20"/>
      <w:szCs w:val="20"/>
      <w:lang w:eastAsia="zh-CN" w:bidi="hi-IN"/>
    </w:rPr>
  </w:style>
  <w:style w:type="paragraph" w:styleId="ae">
    <w:name w:val="Balloon Text"/>
    <w:link w:val="af"/>
    <w:rsid w:val="003F5FCB"/>
    <w:pPr>
      <w:suppressAutoHyphens/>
      <w:autoSpaceDN w:val="0"/>
      <w:spacing w:after="0" w:line="240" w:lineRule="auto"/>
      <w:textAlignment w:val="baseline"/>
    </w:pPr>
    <w:rPr>
      <w:rFonts w:ascii="Tahoma" w:eastAsia="SimSun, 宋体" w:hAnsi="Tahoma" w:cs="Mangal"/>
      <w:color w:val="000000"/>
      <w:kern w:val="3"/>
      <w:sz w:val="16"/>
      <w:szCs w:val="20"/>
      <w:lang w:eastAsia="zh-CN" w:bidi="hi-IN"/>
    </w:rPr>
  </w:style>
  <w:style w:type="character" w:customStyle="1" w:styleId="af">
    <w:name w:val="Текст выноски Знак"/>
    <w:basedOn w:val="a0"/>
    <w:link w:val="ae"/>
    <w:rsid w:val="003F5FCB"/>
    <w:rPr>
      <w:rFonts w:ascii="Tahoma" w:eastAsia="SimSun, 宋体" w:hAnsi="Tahoma" w:cs="Mangal"/>
      <w:color w:val="000000"/>
      <w:kern w:val="3"/>
      <w:sz w:val="16"/>
      <w:szCs w:val="20"/>
      <w:lang w:eastAsia="zh-CN" w:bidi="hi-IN"/>
    </w:rPr>
  </w:style>
  <w:style w:type="paragraph" w:customStyle="1" w:styleId="ConsPlusNormal">
    <w:name w:val="ConsPlusNormal"/>
    <w:rsid w:val="003F5FCB"/>
    <w:pPr>
      <w:suppressAutoHyphens/>
      <w:autoSpaceDN w:val="0"/>
      <w:spacing w:after="0" w:line="240" w:lineRule="auto"/>
      <w:ind w:firstLine="720"/>
      <w:textAlignment w:val="baseline"/>
    </w:pPr>
    <w:rPr>
      <w:rFonts w:ascii="Arial" w:eastAsia="SimSun, 宋体" w:hAnsi="Arial" w:cs="Mangal"/>
      <w:color w:val="000000"/>
      <w:kern w:val="3"/>
      <w:sz w:val="20"/>
      <w:szCs w:val="20"/>
      <w:lang w:eastAsia="zh-CN" w:bidi="hi-IN"/>
    </w:rPr>
  </w:style>
  <w:style w:type="paragraph" w:customStyle="1" w:styleId="1f">
    <w:name w:val="нум список 1"/>
    <w:rsid w:val="003F5FCB"/>
    <w:pPr>
      <w:suppressAutoHyphens/>
      <w:autoSpaceDN w:val="0"/>
      <w:spacing w:before="120" w:after="120" w:line="360" w:lineRule="atLeast"/>
      <w:jc w:val="both"/>
      <w:textAlignment w:val="baseline"/>
    </w:pPr>
    <w:rPr>
      <w:rFonts w:ascii="Times New Roman" w:eastAsia="SimSun, 宋体" w:hAnsi="Times New Roman" w:cs="Mangal"/>
      <w:color w:val="000000"/>
      <w:kern w:val="3"/>
      <w:sz w:val="24"/>
      <w:szCs w:val="20"/>
      <w:lang w:eastAsia="zh-CN" w:bidi="hi-IN"/>
    </w:rPr>
  </w:style>
  <w:style w:type="paragraph" w:customStyle="1" w:styleId="af0">
    <w:name w:val="Таблицы (моноширинный)"/>
    <w:basedOn w:val="Standard"/>
    <w:rsid w:val="003F5FCB"/>
    <w:pPr>
      <w:widowControl w:val="0"/>
      <w:suppressAutoHyphens w:val="0"/>
      <w:spacing w:after="0" w:line="240" w:lineRule="auto"/>
    </w:pPr>
    <w:rPr>
      <w:rFonts w:ascii="Courier New" w:eastAsia="NSimSun" w:hAnsi="Courier New" w:cs="Courier New"/>
      <w:color w:val="000000"/>
      <w:kern w:val="3"/>
      <w:sz w:val="24"/>
      <w:szCs w:val="24"/>
      <w:lang w:eastAsia="zh-CN" w:bidi="hi-IN"/>
    </w:rPr>
  </w:style>
  <w:style w:type="paragraph" w:customStyle="1" w:styleId="Standarduser">
    <w:name w:val="Standard (user)"/>
    <w:rsid w:val="003F5FCB"/>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Textbodyuser">
    <w:name w:val="Text body (user)"/>
    <w:basedOn w:val="Standarduser"/>
    <w:rsid w:val="003F5FCB"/>
    <w:pPr>
      <w:spacing w:after="120"/>
    </w:pPr>
  </w:style>
  <w:style w:type="paragraph" w:customStyle="1" w:styleId="Footnote">
    <w:name w:val="Footnote"/>
    <w:basedOn w:val="Standard"/>
    <w:rsid w:val="003F5FCB"/>
    <w:pPr>
      <w:suppressLineNumbers/>
      <w:spacing w:after="0" w:line="240" w:lineRule="auto"/>
      <w:ind w:left="339" w:hanging="339"/>
    </w:pPr>
    <w:rPr>
      <w:rFonts w:ascii="Times New Roman" w:eastAsia="SimSun, 宋体" w:hAnsi="Times New Roman" w:cs="Mangal"/>
      <w:color w:val="000000"/>
      <w:kern w:val="3"/>
      <w:sz w:val="20"/>
      <w:szCs w:val="20"/>
      <w:lang w:eastAsia="zh-CN" w:bidi="hi-IN"/>
    </w:rPr>
  </w:style>
  <w:style w:type="paragraph" w:customStyle="1" w:styleId="1f0">
    <w:name w:val="Обычный1"/>
    <w:rsid w:val="003F5FCB"/>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2a">
    <w:name w:val="Обычный2"/>
    <w:rsid w:val="003F5FCB"/>
    <w:pPr>
      <w:suppressAutoHyphens/>
      <w:autoSpaceDN w:val="0"/>
      <w:spacing w:before="100" w:after="100" w:line="240" w:lineRule="auto"/>
      <w:textAlignment w:val="baseline"/>
    </w:pPr>
    <w:rPr>
      <w:rFonts w:ascii="Times New Roman" w:eastAsia="Arial" w:hAnsi="Times New Roman" w:cs="Courier New"/>
      <w:kern w:val="3"/>
      <w:sz w:val="24"/>
      <w:szCs w:val="24"/>
      <w:lang w:eastAsia="zh-CN" w:bidi="hi-IN"/>
    </w:rPr>
  </w:style>
  <w:style w:type="paragraph" w:customStyle="1" w:styleId="DefinitionTerm">
    <w:name w:val="Definition Term"/>
    <w:basedOn w:val="2a"/>
    <w:rsid w:val="003F5FCB"/>
  </w:style>
  <w:style w:type="paragraph" w:customStyle="1" w:styleId="DefinitionList">
    <w:name w:val="Definition List"/>
    <w:basedOn w:val="2a"/>
    <w:rsid w:val="003F5FCB"/>
    <w:pPr>
      <w:ind w:left="360"/>
    </w:pPr>
  </w:style>
  <w:style w:type="paragraph" w:customStyle="1" w:styleId="H1">
    <w:name w:val="H1"/>
    <w:basedOn w:val="2a"/>
    <w:rsid w:val="003F5FCB"/>
    <w:pPr>
      <w:keepNext/>
    </w:pPr>
    <w:rPr>
      <w:b/>
      <w:sz w:val="48"/>
    </w:rPr>
  </w:style>
  <w:style w:type="paragraph" w:customStyle="1" w:styleId="H2">
    <w:name w:val="H2"/>
    <w:basedOn w:val="2a"/>
    <w:rsid w:val="003F5FCB"/>
    <w:pPr>
      <w:keepNext/>
    </w:pPr>
    <w:rPr>
      <w:b/>
      <w:sz w:val="36"/>
    </w:rPr>
  </w:style>
  <w:style w:type="paragraph" w:customStyle="1" w:styleId="H3">
    <w:name w:val="H3"/>
    <w:basedOn w:val="2a"/>
    <w:rsid w:val="003F5FCB"/>
    <w:pPr>
      <w:keepNext/>
    </w:pPr>
    <w:rPr>
      <w:b/>
      <w:sz w:val="28"/>
    </w:rPr>
  </w:style>
  <w:style w:type="paragraph" w:customStyle="1" w:styleId="H4">
    <w:name w:val="H4"/>
    <w:basedOn w:val="2a"/>
    <w:rsid w:val="003F5FCB"/>
    <w:pPr>
      <w:keepNext/>
    </w:pPr>
    <w:rPr>
      <w:b/>
    </w:rPr>
  </w:style>
  <w:style w:type="paragraph" w:customStyle="1" w:styleId="H5">
    <w:name w:val="H5"/>
    <w:basedOn w:val="2a"/>
    <w:rsid w:val="003F5FCB"/>
    <w:pPr>
      <w:keepNext/>
    </w:pPr>
    <w:rPr>
      <w:b/>
      <w:sz w:val="20"/>
    </w:rPr>
  </w:style>
  <w:style w:type="paragraph" w:customStyle="1" w:styleId="H6">
    <w:name w:val="H6"/>
    <w:basedOn w:val="2a"/>
    <w:rsid w:val="003F5FCB"/>
    <w:pPr>
      <w:keepNext/>
    </w:pPr>
    <w:rPr>
      <w:b/>
      <w:sz w:val="16"/>
    </w:rPr>
  </w:style>
  <w:style w:type="paragraph" w:customStyle="1" w:styleId="Address">
    <w:name w:val="Address"/>
    <w:basedOn w:val="2a"/>
    <w:rsid w:val="003F5FCB"/>
    <w:rPr>
      <w:i/>
    </w:rPr>
  </w:style>
  <w:style w:type="paragraph" w:customStyle="1" w:styleId="Blockquote">
    <w:name w:val="Blockquote"/>
    <w:basedOn w:val="2a"/>
    <w:rsid w:val="003F5FCB"/>
    <w:pPr>
      <w:ind w:left="360" w:right="360"/>
    </w:pPr>
  </w:style>
  <w:style w:type="paragraph" w:customStyle="1" w:styleId="Preformatted">
    <w:name w:val="Preformatted"/>
    <w:basedOn w:val="2a"/>
    <w:rsid w:val="003F5FC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rsid w:val="003F5FCB"/>
    <w:pPr>
      <w:pBdr>
        <w:top w:val="double" w:sz="2" w:space="0" w:color="000000"/>
        <w:left w:val="double" w:sz="2" w:space="0" w:color="000000"/>
        <w:bottom w:val="double" w:sz="2" w:space="0" w:color="000000"/>
        <w:right w:val="double" w:sz="2" w:space="0" w:color="000000"/>
      </w:pBdr>
      <w:suppressAutoHyphens/>
      <w:autoSpaceDN w:val="0"/>
      <w:spacing w:after="0" w:line="240" w:lineRule="auto"/>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rsid w:val="003F5FCB"/>
    <w:pPr>
      <w:suppressAutoHyphens/>
      <w:autoSpaceDN w:val="0"/>
      <w:spacing w:after="0" w:line="240" w:lineRule="auto"/>
      <w:jc w:val="center"/>
      <w:textAlignment w:val="baseline"/>
    </w:pPr>
    <w:rPr>
      <w:rFonts w:ascii="Arial" w:eastAsia="Arial" w:hAnsi="Arial" w:cs="Courier New"/>
      <w:vanish/>
      <w:kern w:val="3"/>
      <w:sz w:val="16"/>
      <w:szCs w:val="24"/>
      <w:lang w:eastAsia="zh-CN" w:bidi="hi-IN"/>
    </w:rPr>
  </w:style>
  <w:style w:type="paragraph" w:customStyle="1" w:styleId="DocumentMap">
    <w:name w:val="DocumentMap"/>
    <w:rsid w:val="003F5FC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PreformattedText">
    <w:name w:val="Preformatted Text"/>
    <w:basedOn w:val="Standard"/>
    <w:rsid w:val="003F5FCB"/>
    <w:pPr>
      <w:spacing w:after="0" w:line="240" w:lineRule="auto"/>
    </w:pPr>
    <w:rPr>
      <w:rFonts w:ascii="Times New Roman" w:eastAsia="NSimSun" w:hAnsi="Times New Roman" w:cs="Courier New"/>
      <w:color w:val="000000"/>
      <w:kern w:val="3"/>
      <w:sz w:val="20"/>
      <w:szCs w:val="20"/>
      <w:lang w:eastAsia="zh-CN" w:bidi="hi-IN"/>
    </w:rPr>
  </w:style>
  <w:style w:type="paragraph" w:customStyle="1" w:styleId="western">
    <w:name w:val="western"/>
    <w:basedOn w:val="Standard"/>
    <w:rsid w:val="003F5FCB"/>
    <w:pPr>
      <w:spacing w:before="280" w:after="119" w:line="240" w:lineRule="auto"/>
    </w:pPr>
    <w:rPr>
      <w:rFonts w:ascii="Times New Roman" w:eastAsia="SimSun, 宋体" w:hAnsi="Times New Roman" w:cs="Mangal"/>
      <w:color w:val="000000"/>
      <w:kern w:val="3"/>
      <w:sz w:val="28"/>
      <w:szCs w:val="28"/>
      <w:lang w:eastAsia="ru-RU" w:bidi="hi-IN"/>
    </w:rPr>
  </w:style>
  <w:style w:type="paragraph" w:styleId="af1">
    <w:name w:val="Normal (Web)"/>
    <w:basedOn w:val="Standard"/>
    <w:rsid w:val="003F5FCB"/>
    <w:pPr>
      <w:spacing w:before="280" w:after="119" w:line="240" w:lineRule="auto"/>
    </w:pPr>
    <w:rPr>
      <w:rFonts w:ascii="Times New Roman" w:eastAsia="SimSun, 宋体" w:hAnsi="Times New Roman" w:cs="Mangal"/>
      <w:color w:val="000000"/>
      <w:kern w:val="3"/>
      <w:sz w:val="24"/>
      <w:szCs w:val="24"/>
      <w:lang w:eastAsia="ru-RU" w:bidi="hi-IN"/>
    </w:rPr>
  </w:style>
  <w:style w:type="character" w:customStyle="1" w:styleId="WW8Num1z0">
    <w:name w:val="WW8Num1z0"/>
    <w:rsid w:val="003F5FCB"/>
  </w:style>
  <w:style w:type="character" w:customStyle="1" w:styleId="WW8Num1z1">
    <w:name w:val="WW8Num1z1"/>
    <w:rsid w:val="003F5FCB"/>
  </w:style>
  <w:style w:type="character" w:customStyle="1" w:styleId="WW8Num1z2">
    <w:name w:val="WW8Num1z2"/>
    <w:rsid w:val="003F5FCB"/>
  </w:style>
  <w:style w:type="character" w:customStyle="1" w:styleId="WW8Num1z3">
    <w:name w:val="WW8Num1z3"/>
    <w:rsid w:val="003F5FCB"/>
  </w:style>
  <w:style w:type="character" w:customStyle="1" w:styleId="WW8Num1z4">
    <w:name w:val="WW8Num1z4"/>
    <w:rsid w:val="003F5FCB"/>
  </w:style>
  <w:style w:type="character" w:customStyle="1" w:styleId="WW8Num1z5">
    <w:name w:val="WW8Num1z5"/>
    <w:rsid w:val="003F5FCB"/>
  </w:style>
  <w:style w:type="character" w:customStyle="1" w:styleId="WW8Num1z6">
    <w:name w:val="WW8Num1z6"/>
    <w:rsid w:val="003F5FCB"/>
  </w:style>
  <w:style w:type="character" w:customStyle="1" w:styleId="WW8Num1z7">
    <w:name w:val="WW8Num1z7"/>
    <w:rsid w:val="003F5FCB"/>
  </w:style>
  <w:style w:type="character" w:customStyle="1" w:styleId="WW8Num1z8">
    <w:name w:val="WW8Num1z8"/>
    <w:rsid w:val="003F5FCB"/>
  </w:style>
  <w:style w:type="character" w:customStyle="1" w:styleId="171">
    <w:name w:val="Основной шрифт абзаца17"/>
    <w:rsid w:val="003F5FCB"/>
  </w:style>
  <w:style w:type="character" w:customStyle="1" w:styleId="WW8Num2z0">
    <w:name w:val="WW8Num2z0"/>
    <w:rsid w:val="003F5FCB"/>
    <w:rPr>
      <w:rFonts w:cs="Times New Roman"/>
      <w:szCs w:val="28"/>
      <w:shd w:val="clear" w:color="auto" w:fill="00FF00"/>
    </w:rPr>
  </w:style>
  <w:style w:type="character" w:customStyle="1" w:styleId="161">
    <w:name w:val="Основной шрифт абзаца16"/>
    <w:rsid w:val="003F5FCB"/>
  </w:style>
  <w:style w:type="character" w:customStyle="1" w:styleId="151">
    <w:name w:val="Основной шрифт абзаца15"/>
    <w:rsid w:val="003F5FCB"/>
  </w:style>
  <w:style w:type="character" w:customStyle="1" w:styleId="141">
    <w:name w:val="Основной шрифт абзаца14"/>
    <w:rsid w:val="003F5FCB"/>
  </w:style>
  <w:style w:type="character" w:customStyle="1" w:styleId="131">
    <w:name w:val="Основной шрифт абзаца13"/>
    <w:rsid w:val="003F5FCB"/>
  </w:style>
  <w:style w:type="character" w:customStyle="1" w:styleId="121">
    <w:name w:val="Основной шрифт абзаца12"/>
    <w:rsid w:val="003F5FCB"/>
  </w:style>
  <w:style w:type="character" w:customStyle="1" w:styleId="111">
    <w:name w:val="Основной шрифт абзаца11"/>
    <w:rsid w:val="003F5FCB"/>
  </w:style>
  <w:style w:type="character" w:customStyle="1" w:styleId="102">
    <w:name w:val="Основной шрифт абзаца10"/>
    <w:rsid w:val="003F5FCB"/>
  </w:style>
  <w:style w:type="character" w:customStyle="1" w:styleId="91">
    <w:name w:val="Основной шрифт абзаца9"/>
    <w:rsid w:val="003F5FCB"/>
  </w:style>
  <w:style w:type="character" w:customStyle="1" w:styleId="81">
    <w:name w:val="Основной шрифт абзаца8"/>
    <w:rsid w:val="003F5FCB"/>
  </w:style>
  <w:style w:type="character" w:customStyle="1" w:styleId="71">
    <w:name w:val="Основной шрифт абзаца7"/>
    <w:rsid w:val="003F5FCB"/>
  </w:style>
  <w:style w:type="character" w:customStyle="1" w:styleId="61">
    <w:name w:val="Основной шрифт абзаца6"/>
    <w:rsid w:val="003F5FCB"/>
  </w:style>
  <w:style w:type="character" w:customStyle="1" w:styleId="51">
    <w:name w:val="Основной шрифт абзаца5"/>
    <w:rsid w:val="003F5FCB"/>
  </w:style>
  <w:style w:type="character" w:customStyle="1" w:styleId="41">
    <w:name w:val="Основной шрифт абзаца4"/>
    <w:rsid w:val="003F5FCB"/>
  </w:style>
  <w:style w:type="character" w:customStyle="1" w:styleId="33">
    <w:name w:val="Основной шрифт абзаца3"/>
    <w:rsid w:val="003F5FCB"/>
  </w:style>
  <w:style w:type="character" w:customStyle="1" w:styleId="2b">
    <w:name w:val="Основной шрифт абзаца2"/>
    <w:rsid w:val="003F5FCB"/>
  </w:style>
  <w:style w:type="character" w:customStyle="1" w:styleId="1f1">
    <w:name w:val="Основной шрифт абзаца1"/>
    <w:rsid w:val="003F5FCB"/>
  </w:style>
  <w:style w:type="character" w:customStyle="1" w:styleId="Internetlink">
    <w:name w:val="Internet link"/>
    <w:rsid w:val="003F5FCB"/>
    <w:rPr>
      <w:color w:val="000080"/>
      <w:u w:val="single"/>
    </w:rPr>
  </w:style>
  <w:style w:type="character" w:customStyle="1" w:styleId="NumberingSymbols">
    <w:name w:val="Numbering Symbols"/>
    <w:rsid w:val="003F5FCB"/>
  </w:style>
  <w:style w:type="character" w:customStyle="1" w:styleId="af2">
    <w:name w:val="Гипертекстовая ссылка"/>
    <w:rsid w:val="003F5FCB"/>
    <w:rPr>
      <w:color w:val="106BBE"/>
    </w:rPr>
  </w:style>
  <w:style w:type="character" w:customStyle="1" w:styleId="VisitedInternetLink">
    <w:name w:val="Visited Internet Link"/>
    <w:rsid w:val="003F5FCB"/>
    <w:rPr>
      <w:color w:val="800000"/>
      <w:u w:val="single"/>
    </w:rPr>
  </w:style>
  <w:style w:type="character" w:customStyle="1" w:styleId="FootnoteSymbol">
    <w:name w:val="Footnote Symbol"/>
    <w:rsid w:val="003F5FCB"/>
  </w:style>
  <w:style w:type="character" w:customStyle="1" w:styleId="1f2">
    <w:name w:val="Знак сноски1"/>
    <w:rsid w:val="003F5FCB"/>
    <w:rPr>
      <w:position w:val="0"/>
      <w:vertAlign w:val="superscript"/>
    </w:rPr>
  </w:style>
  <w:style w:type="character" w:customStyle="1" w:styleId="EndnoteSymbol">
    <w:name w:val="Endnote Symbol"/>
    <w:rsid w:val="003F5FCB"/>
    <w:rPr>
      <w:position w:val="0"/>
      <w:vertAlign w:val="superscript"/>
    </w:rPr>
  </w:style>
  <w:style w:type="character" w:customStyle="1" w:styleId="WW-">
    <w:name w:val="WW-Символ концевой сноски"/>
    <w:rsid w:val="003F5FCB"/>
  </w:style>
  <w:style w:type="character" w:customStyle="1" w:styleId="1f3">
    <w:name w:val="Знак концевой сноски1"/>
    <w:rsid w:val="003F5FCB"/>
    <w:rPr>
      <w:position w:val="0"/>
      <w:vertAlign w:val="superscript"/>
    </w:rPr>
  </w:style>
  <w:style w:type="character" w:customStyle="1" w:styleId="InternetLink0">
    <w:name w:val="Internet Link"/>
    <w:rsid w:val="003F5FCB"/>
    <w:rPr>
      <w:color w:val="000080"/>
      <w:u w:val="single"/>
    </w:rPr>
  </w:style>
  <w:style w:type="character" w:customStyle="1" w:styleId="2c">
    <w:name w:val="Знак сноски2"/>
    <w:rsid w:val="003F5FCB"/>
    <w:rPr>
      <w:position w:val="0"/>
      <w:vertAlign w:val="superscript"/>
    </w:rPr>
  </w:style>
  <w:style w:type="character" w:customStyle="1" w:styleId="2d">
    <w:name w:val="Знак концевой сноски2"/>
    <w:rsid w:val="003F5FCB"/>
    <w:rPr>
      <w:position w:val="0"/>
      <w:vertAlign w:val="superscript"/>
    </w:rPr>
  </w:style>
  <w:style w:type="character" w:customStyle="1" w:styleId="CITE">
    <w:name w:val="CITE"/>
    <w:rsid w:val="003F5FCB"/>
    <w:rPr>
      <w:i/>
    </w:rPr>
  </w:style>
  <w:style w:type="character" w:customStyle="1" w:styleId="CODE">
    <w:name w:val="CODE"/>
    <w:rsid w:val="003F5FCB"/>
    <w:rPr>
      <w:rFonts w:ascii="Courier New" w:hAnsi="Courier New" w:cs="Courier New"/>
      <w:sz w:val="20"/>
    </w:rPr>
  </w:style>
  <w:style w:type="character" w:styleId="af3">
    <w:name w:val="FollowedHyperlink"/>
    <w:rsid w:val="003F5FCB"/>
    <w:rPr>
      <w:color w:val="800080"/>
      <w:u w:val="single"/>
    </w:rPr>
  </w:style>
  <w:style w:type="character" w:customStyle="1" w:styleId="Keyboard">
    <w:name w:val="Keyboard"/>
    <w:rsid w:val="003F5FCB"/>
    <w:rPr>
      <w:rFonts w:ascii="Courier New" w:hAnsi="Courier New" w:cs="Courier New"/>
      <w:b/>
      <w:sz w:val="20"/>
    </w:rPr>
  </w:style>
  <w:style w:type="character" w:customStyle="1" w:styleId="Sample">
    <w:name w:val="Sample"/>
    <w:rsid w:val="003F5FCB"/>
    <w:rPr>
      <w:rFonts w:ascii="Courier New" w:hAnsi="Courier New" w:cs="Courier New"/>
    </w:rPr>
  </w:style>
  <w:style w:type="character" w:styleId="af4">
    <w:name w:val="Strong"/>
    <w:rsid w:val="003F5FCB"/>
    <w:rPr>
      <w:b/>
    </w:rPr>
  </w:style>
  <w:style w:type="character" w:customStyle="1" w:styleId="Typewriter">
    <w:name w:val="Typewriter"/>
    <w:rsid w:val="003F5FCB"/>
    <w:rPr>
      <w:rFonts w:ascii="Courier New" w:hAnsi="Courier New" w:cs="Courier New"/>
      <w:sz w:val="20"/>
    </w:rPr>
  </w:style>
  <w:style w:type="character" w:customStyle="1" w:styleId="HTMLMarkup">
    <w:name w:val="HTML Markup"/>
    <w:rsid w:val="003F5FCB"/>
    <w:rPr>
      <w:vanish/>
      <w:color w:val="FF0000"/>
    </w:rPr>
  </w:style>
  <w:style w:type="character" w:customStyle="1" w:styleId="Comment">
    <w:name w:val="Comment"/>
    <w:rsid w:val="003F5FCB"/>
    <w:rPr>
      <w:vanish/>
    </w:rPr>
  </w:style>
  <w:style w:type="character" w:customStyle="1" w:styleId="af5">
    <w:name w:val="Основной текст Знак"/>
    <w:rsid w:val="003F5FCB"/>
    <w:rPr>
      <w:rFonts w:eastAsia="SimSun, 宋体"/>
      <w:color w:val="000000"/>
      <w:kern w:val="3"/>
      <w:sz w:val="28"/>
      <w:lang w:eastAsia="zh-CN" w:bidi="hi-IN"/>
    </w:rPr>
  </w:style>
  <w:style w:type="character" w:styleId="af6">
    <w:name w:val="footnote reference"/>
    <w:rsid w:val="003F5FCB"/>
    <w:rPr>
      <w:position w:val="0"/>
      <w:vertAlign w:val="superscript"/>
    </w:rPr>
  </w:style>
  <w:style w:type="character" w:styleId="af7">
    <w:name w:val="endnote reference"/>
    <w:rsid w:val="003F5FCB"/>
    <w:rPr>
      <w:position w:val="0"/>
      <w:vertAlign w:val="superscript"/>
    </w:rPr>
  </w:style>
  <w:style w:type="character" w:customStyle="1" w:styleId="af8">
    <w:name w:val="Текст сноски Знак"/>
    <w:rsid w:val="003F5FCB"/>
    <w:rPr>
      <w:rFonts w:eastAsia="SimSun, 宋体" w:cs="Mangal"/>
      <w:color w:val="000000"/>
      <w:kern w:val="3"/>
      <w:lang w:eastAsia="zh-CN" w:bidi="hi-IN"/>
    </w:rPr>
  </w:style>
  <w:style w:type="character" w:customStyle="1" w:styleId="Absatz-Standardschriftart">
    <w:name w:val="Absatz-Standardschriftart"/>
    <w:rsid w:val="003F5FCB"/>
  </w:style>
  <w:style w:type="character" w:customStyle="1" w:styleId="WW8Num2z3">
    <w:name w:val="WW8Num2z3"/>
    <w:rsid w:val="003F5FCB"/>
    <w:rPr>
      <w:rFonts w:ascii="Symbol" w:hAnsi="Symbol" w:cs="Symbol"/>
    </w:rPr>
  </w:style>
  <w:style w:type="character" w:customStyle="1" w:styleId="WW8Num2z2">
    <w:name w:val="WW8Num2z2"/>
    <w:rsid w:val="003F5FCB"/>
    <w:rPr>
      <w:rFonts w:ascii="Wingdings" w:hAnsi="Wingdings" w:cs="Wingdings"/>
    </w:rPr>
  </w:style>
  <w:style w:type="character" w:customStyle="1" w:styleId="WW8Num2z1">
    <w:name w:val="WW8Num2z1"/>
    <w:rsid w:val="003F5FCB"/>
    <w:rPr>
      <w:rFonts w:ascii="Courier New" w:hAnsi="Courier New" w:cs="Courier New"/>
    </w:rPr>
  </w:style>
  <w:style w:type="character" w:customStyle="1" w:styleId="Footnoteanchor">
    <w:name w:val="Footnote anchor"/>
    <w:rsid w:val="003F5FCB"/>
    <w:rPr>
      <w:position w:val="0"/>
      <w:vertAlign w:val="superscript"/>
    </w:rPr>
  </w:style>
  <w:style w:type="character" w:customStyle="1" w:styleId="Endnoteanchor">
    <w:name w:val="Endnote anchor"/>
    <w:rsid w:val="003F5FCB"/>
    <w:rPr>
      <w:position w:val="0"/>
      <w:vertAlign w:val="superscript"/>
    </w:rPr>
  </w:style>
  <w:style w:type="numbering" w:customStyle="1" w:styleId="WW8Num1">
    <w:name w:val="WW8Num1"/>
    <w:basedOn w:val="a2"/>
    <w:rsid w:val="003F5FCB"/>
    <w:pPr>
      <w:numPr>
        <w:numId w:val="1"/>
      </w:numPr>
    </w:pPr>
  </w:style>
  <w:style w:type="paragraph" w:customStyle="1" w:styleId="Default">
    <w:name w:val="Default"/>
    <w:rsid w:val="0021307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5FCB"/>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1">
    <w:name w:val="heading 1"/>
    <w:basedOn w:val="Heading"/>
    <w:next w:val="Textbody"/>
    <w:link w:val="10"/>
    <w:rsid w:val="003F5FCB"/>
    <w:pPr>
      <w:spacing w:before="0" w:after="60"/>
      <w:outlineLvl w:val="0"/>
    </w:pPr>
    <w:rPr>
      <w:b/>
      <w:sz w:val="32"/>
    </w:rPr>
  </w:style>
  <w:style w:type="paragraph" w:styleId="2">
    <w:name w:val="heading 2"/>
    <w:basedOn w:val="Heading"/>
    <w:next w:val="Textbody"/>
    <w:link w:val="20"/>
    <w:rsid w:val="003F5FCB"/>
    <w:pPr>
      <w:spacing w:before="200" w:after="0"/>
      <w:outlineLvl w:val="1"/>
    </w:pPr>
    <w:rPr>
      <w:b/>
      <w:sz w:val="32"/>
    </w:rPr>
  </w:style>
  <w:style w:type="paragraph" w:styleId="3">
    <w:name w:val="heading 3"/>
    <w:basedOn w:val="Heading"/>
    <w:next w:val="Textbody"/>
    <w:link w:val="30"/>
    <w:rsid w:val="003F5FCB"/>
    <w:pPr>
      <w:spacing w:before="0" w:after="6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5FCB"/>
    <w:pPr>
      <w:suppressAutoHyphens/>
      <w:autoSpaceDN w:val="0"/>
      <w:textAlignment w:val="baseline"/>
    </w:pPr>
    <w:rPr>
      <w:rFonts w:ascii="Calibri" w:eastAsia="Calibri" w:hAnsi="Calibri" w:cs="Tahoma"/>
    </w:rPr>
  </w:style>
  <w:style w:type="paragraph" w:styleId="a3">
    <w:name w:val="List Paragraph"/>
    <w:basedOn w:val="Standard"/>
    <w:rsid w:val="003F5FCB"/>
    <w:pPr>
      <w:ind w:left="720"/>
    </w:pPr>
  </w:style>
  <w:style w:type="character" w:customStyle="1" w:styleId="ListLabel1">
    <w:name w:val="ListLabel 1"/>
    <w:rsid w:val="003F5FCB"/>
    <w:rPr>
      <w:rFonts w:ascii="Times New Roman" w:eastAsia="Times New Roman" w:hAnsi="Times New Roman" w:cs="Times New Roman"/>
      <w:sz w:val="28"/>
      <w:szCs w:val="28"/>
      <w:lang w:eastAsia="ru-RU"/>
    </w:rPr>
  </w:style>
  <w:style w:type="character" w:customStyle="1" w:styleId="ListLabel2">
    <w:name w:val="ListLabel 2"/>
    <w:rsid w:val="003F5FCB"/>
    <w:rPr>
      <w:rFonts w:ascii="Times New Roman" w:eastAsia="Times New Roman" w:hAnsi="Times New Roman" w:cs="Times New Roman"/>
      <w:iCs/>
      <w:sz w:val="28"/>
      <w:szCs w:val="28"/>
    </w:rPr>
  </w:style>
  <w:style w:type="character" w:customStyle="1" w:styleId="ListLabel3">
    <w:name w:val="ListLabel 3"/>
    <w:rsid w:val="003F5FCB"/>
    <w:rPr>
      <w:rFonts w:ascii="Times New Roman" w:eastAsia="Times New Roman" w:hAnsi="Times New Roman" w:cs="Times New Roman"/>
      <w:color w:val="000000"/>
      <w:sz w:val="28"/>
      <w:szCs w:val="28"/>
      <w:lang w:eastAsia="ru-RU"/>
    </w:rPr>
  </w:style>
  <w:style w:type="character" w:customStyle="1" w:styleId="a4">
    <w:name w:val="Цветовое выделение для Текст"/>
    <w:rsid w:val="003F5FCB"/>
    <w:rPr>
      <w:sz w:val="24"/>
    </w:rPr>
  </w:style>
  <w:style w:type="character" w:customStyle="1" w:styleId="10">
    <w:name w:val="Заголовок 1 Знак"/>
    <w:basedOn w:val="a0"/>
    <w:link w:val="1"/>
    <w:rsid w:val="003F5FCB"/>
    <w:rPr>
      <w:rFonts w:ascii="Arial" w:eastAsia="SimSun, 宋体" w:hAnsi="Arial" w:cs="Arial"/>
      <w:b/>
      <w:color w:val="000000"/>
      <w:kern w:val="3"/>
      <w:sz w:val="32"/>
      <w:szCs w:val="20"/>
      <w:lang w:eastAsia="zh-CN" w:bidi="hi-IN"/>
    </w:rPr>
  </w:style>
  <w:style w:type="character" w:customStyle="1" w:styleId="20">
    <w:name w:val="Заголовок 2 Знак"/>
    <w:basedOn w:val="a0"/>
    <w:link w:val="2"/>
    <w:rsid w:val="003F5FCB"/>
    <w:rPr>
      <w:rFonts w:ascii="Arial" w:eastAsia="SimSun, 宋体" w:hAnsi="Arial" w:cs="Arial"/>
      <w:b/>
      <w:color w:val="000000"/>
      <w:kern w:val="3"/>
      <w:sz w:val="32"/>
      <w:szCs w:val="20"/>
      <w:lang w:eastAsia="zh-CN" w:bidi="hi-IN"/>
    </w:rPr>
  </w:style>
  <w:style w:type="character" w:customStyle="1" w:styleId="30">
    <w:name w:val="Заголовок 3 Знак"/>
    <w:basedOn w:val="a0"/>
    <w:link w:val="3"/>
    <w:rsid w:val="003F5FCB"/>
    <w:rPr>
      <w:rFonts w:ascii="Arial" w:eastAsia="SimSun, 宋体" w:hAnsi="Arial" w:cs="Arial"/>
      <w:b/>
      <w:color w:val="000000"/>
      <w:kern w:val="3"/>
      <w:sz w:val="26"/>
      <w:szCs w:val="20"/>
      <w:lang w:eastAsia="zh-CN" w:bidi="hi-IN"/>
    </w:rPr>
  </w:style>
  <w:style w:type="paragraph" w:customStyle="1" w:styleId="Heading">
    <w:name w:val="Heading"/>
    <w:basedOn w:val="Standard"/>
    <w:next w:val="Textbody"/>
    <w:rsid w:val="003F5FCB"/>
    <w:pPr>
      <w:spacing w:before="240" w:after="120" w:line="240" w:lineRule="auto"/>
    </w:pPr>
    <w:rPr>
      <w:rFonts w:ascii="Arial" w:eastAsia="SimSun, 宋体" w:hAnsi="Arial" w:cs="Arial"/>
      <w:color w:val="000000"/>
      <w:kern w:val="3"/>
      <w:sz w:val="28"/>
      <w:szCs w:val="20"/>
      <w:lang w:eastAsia="zh-CN" w:bidi="hi-IN"/>
    </w:rPr>
  </w:style>
  <w:style w:type="paragraph" w:customStyle="1" w:styleId="Textbody">
    <w:name w:val="Text body"/>
    <w:basedOn w:val="Standard"/>
    <w:rsid w:val="003F5FCB"/>
    <w:pPr>
      <w:spacing w:after="120" w:line="240" w:lineRule="auto"/>
    </w:pPr>
    <w:rPr>
      <w:rFonts w:ascii="Times New Roman" w:eastAsia="SimSun, 宋体" w:hAnsi="Times New Roman" w:cs="Times New Roman"/>
      <w:color w:val="000000"/>
      <w:kern w:val="3"/>
      <w:sz w:val="28"/>
      <w:szCs w:val="20"/>
      <w:lang w:eastAsia="zh-CN" w:bidi="hi-IN"/>
    </w:rPr>
  </w:style>
  <w:style w:type="paragraph" w:styleId="a5">
    <w:name w:val="List"/>
    <w:basedOn w:val="Textbody"/>
    <w:rsid w:val="003F5FCB"/>
  </w:style>
  <w:style w:type="paragraph" w:styleId="a6">
    <w:name w:val="caption"/>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Index">
    <w:name w:val="Index"/>
    <w:basedOn w:val="Standard"/>
    <w:rsid w:val="003F5FCB"/>
    <w:pPr>
      <w:suppressLineNumbers/>
      <w:spacing w:after="0" w:line="240" w:lineRule="auto"/>
    </w:pPr>
    <w:rPr>
      <w:rFonts w:ascii="Times New Roman" w:eastAsia="SimSun, 宋体" w:hAnsi="Times New Roman" w:cs="Mangal"/>
      <w:color w:val="000000"/>
      <w:kern w:val="3"/>
      <w:sz w:val="24"/>
      <w:szCs w:val="20"/>
      <w:lang w:eastAsia="zh-CN" w:bidi="hi-IN"/>
    </w:rPr>
  </w:style>
  <w:style w:type="paragraph" w:customStyle="1" w:styleId="26">
    <w:name w:val="Указатель26"/>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3">
    <w:name w:val="Название объекта23"/>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5">
    <w:name w:val="Указатель25"/>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2">
    <w:name w:val="Название объекта22"/>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4">
    <w:name w:val="Указатель24"/>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1">
    <w:name w:val="Название объекта21"/>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30">
    <w:name w:val="Указатель23"/>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200">
    <w:name w:val="Название объекта20"/>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20">
    <w:name w:val="Указатель22"/>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9">
    <w:name w:val="Название объекта19"/>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10">
    <w:name w:val="Указатель21"/>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8">
    <w:name w:val="Название объекта18"/>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201">
    <w:name w:val="Указатель20"/>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7">
    <w:name w:val="Название объекта17"/>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90">
    <w:name w:val="Указатель19"/>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6">
    <w:name w:val="Название объекта16"/>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80">
    <w:name w:val="Указатель18"/>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5">
    <w:name w:val="Название объекта15"/>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70">
    <w:name w:val="Указатель17"/>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4">
    <w:name w:val="Название объекта14"/>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60">
    <w:name w:val="Указатель16"/>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3">
    <w:name w:val="Название объекта13"/>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50">
    <w:name w:val="Указатель15"/>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2">
    <w:name w:val="Название объекта12"/>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40">
    <w:name w:val="Указатель14"/>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1">
    <w:name w:val="Название объекта11"/>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30">
    <w:name w:val="Указатель13"/>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100">
    <w:name w:val="Название объекта10"/>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20">
    <w:name w:val="Указатель12"/>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9">
    <w:name w:val="Название объекта9"/>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10">
    <w:name w:val="Указатель11"/>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8">
    <w:name w:val="Название объекта8"/>
    <w:basedOn w:val="Standard"/>
    <w:rsid w:val="003F5FCB"/>
    <w:pPr>
      <w:suppressLineNumbers/>
      <w:spacing w:before="120" w:after="120" w:line="240" w:lineRule="auto"/>
    </w:pPr>
    <w:rPr>
      <w:rFonts w:ascii="Times New Roman" w:eastAsia="SimSun, 宋体" w:hAnsi="Times New Roman" w:cs="Mangal"/>
      <w:i/>
      <w:iCs/>
      <w:color w:val="000000"/>
      <w:kern w:val="3"/>
      <w:sz w:val="24"/>
      <w:szCs w:val="24"/>
      <w:lang w:eastAsia="zh-CN" w:bidi="hi-IN"/>
    </w:rPr>
  </w:style>
  <w:style w:type="paragraph" w:customStyle="1" w:styleId="101">
    <w:name w:val="Указатель10"/>
    <w:basedOn w:val="Standard"/>
    <w:rsid w:val="003F5FCB"/>
    <w:pPr>
      <w:suppressLineNumbers/>
      <w:spacing w:after="0" w:line="240" w:lineRule="auto"/>
    </w:pPr>
    <w:rPr>
      <w:rFonts w:ascii="Times New Roman" w:eastAsia="SimSun, 宋体" w:hAnsi="Times New Roman" w:cs="Mangal"/>
      <w:color w:val="000000"/>
      <w:kern w:val="3"/>
      <w:sz w:val="28"/>
      <w:szCs w:val="20"/>
      <w:lang w:eastAsia="zh-CN" w:bidi="hi-IN"/>
    </w:rPr>
  </w:style>
  <w:style w:type="paragraph" w:customStyle="1" w:styleId="7">
    <w:name w:val="Название объекта7"/>
    <w:basedOn w:val="Standard"/>
    <w:rsid w:val="003F5FCB"/>
    <w:pPr>
      <w:spacing w:before="120" w:after="120" w:line="240" w:lineRule="auto"/>
    </w:pPr>
    <w:rPr>
      <w:rFonts w:ascii="Times New Roman" w:eastAsia="SimSun, 宋体" w:hAnsi="Times New Roman" w:cs="Times New Roman"/>
      <w:i/>
      <w:color w:val="000000"/>
      <w:kern w:val="3"/>
      <w:sz w:val="24"/>
      <w:szCs w:val="20"/>
      <w:lang w:eastAsia="zh-CN" w:bidi="hi-IN"/>
    </w:rPr>
  </w:style>
  <w:style w:type="paragraph" w:customStyle="1" w:styleId="90">
    <w:name w:val="Указатель9"/>
    <w:basedOn w:val="Standard"/>
    <w:rsid w:val="003F5FCB"/>
    <w:pPr>
      <w:spacing w:after="0" w:line="240" w:lineRule="auto"/>
    </w:pPr>
    <w:rPr>
      <w:rFonts w:ascii="Times New Roman" w:eastAsia="SimSun, 宋体" w:hAnsi="Times New Roman" w:cs="Times New Roman"/>
      <w:color w:val="000000"/>
      <w:kern w:val="3"/>
      <w:sz w:val="28"/>
      <w:szCs w:val="20"/>
      <w:lang w:eastAsia="zh-CN" w:bidi="hi-IN"/>
    </w:rPr>
  </w:style>
  <w:style w:type="paragraph" w:customStyle="1" w:styleId="6">
    <w:name w:val="Название объекта6"/>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80">
    <w:name w:val="Указатель8"/>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ConsPlusTitle">
    <w:name w:val="ConsPlusTitle"/>
    <w:rsid w:val="003F5FCB"/>
    <w:pPr>
      <w:suppressAutoHyphens/>
      <w:autoSpaceDN w:val="0"/>
      <w:spacing w:after="0" w:line="240" w:lineRule="auto"/>
      <w:textAlignment w:val="baseline"/>
    </w:pPr>
    <w:rPr>
      <w:rFonts w:ascii="Arial" w:eastAsia="SimSun, 宋体" w:hAnsi="Arial" w:cs="Mangal"/>
      <w:b/>
      <w:color w:val="000000"/>
      <w:kern w:val="3"/>
      <w:sz w:val="20"/>
      <w:szCs w:val="20"/>
      <w:lang w:eastAsia="zh-CN" w:bidi="hi-IN"/>
    </w:rPr>
  </w:style>
  <w:style w:type="paragraph" w:customStyle="1" w:styleId="70">
    <w:name w:val="Указатель7"/>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1a">
    <w:name w:val="Название1"/>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1b">
    <w:name w:val="Указатель1"/>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Framecontents">
    <w:name w:val="Frame contents"/>
    <w:basedOn w:val="Standard"/>
    <w:rsid w:val="003F5FCB"/>
    <w:pPr>
      <w:spacing w:after="120" w:line="240" w:lineRule="auto"/>
    </w:pPr>
    <w:rPr>
      <w:rFonts w:ascii="Times New Roman" w:eastAsia="SimSun, 宋体" w:hAnsi="Times New Roman" w:cs="Times New Roman"/>
      <w:color w:val="000000"/>
      <w:kern w:val="3"/>
      <w:sz w:val="28"/>
      <w:szCs w:val="20"/>
      <w:lang w:eastAsia="zh-CN" w:bidi="hi-IN"/>
    </w:rPr>
  </w:style>
  <w:style w:type="paragraph" w:customStyle="1" w:styleId="1c">
    <w:name w:val="марк список 1"/>
    <w:rsid w:val="003F5FCB"/>
    <w:pPr>
      <w:suppressAutoHyphens/>
      <w:autoSpaceDN w:val="0"/>
      <w:spacing w:before="120" w:after="120" w:line="240" w:lineRule="auto"/>
      <w:jc w:val="both"/>
      <w:textAlignment w:val="baseline"/>
    </w:pPr>
    <w:rPr>
      <w:rFonts w:ascii="Times New Roman" w:eastAsia="SimSun, 宋体" w:hAnsi="Times New Roman" w:cs="Mangal"/>
      <w:color w:val="000000"/>
      <w:kern w:val="3"/>
      <w:sz w:val="24"/>
      <w:szCs w:val="20"/>
      <w:lang w:eastAsia="zh-CN" w:bidi="hi-IN"/>
    </w:rPr>
  </w:style>
  <w:style w:type="paragraph" w:customStyle="1" w:styleId="TableContents">
    <w:name w:val="Table Contents"/>
    <w:basedOn w:val="Standard"/>
    <w:rsid w:val="003F5FCB"/>
    <w:pPr>
      <w:spacing w:after="0" w:line="240" w:lineRule="auto"/>
    </w:pPr>
    <w:rPr>
      <w:rFonts w:ascii="Times New Roman" w:eastAsia="SimSun, 宋体" w:hAnsi="Times New Roman" w:cs="Times New Roman"/>
      <w:color w:val="000000"/>
      <w:kern w:val="3"/>
      <w:sz w:val="28"/>
      <w:szCs w:val="20"/>
      <w:lang w:eastAsia="zh-CN" w:bidi="hi-IN"/>
    </w:rPr>
  </w:style>
  <w:style w:type="paragraph" w:customStyle="1" w:styleId="TableHeading">
    <w:name w:val="Table Heading"/>
    <w:basedOn w:val="TableContents"/>
    <w:rsid w:val="003F5FCB"/>
    <w:pPr>
      <w:jc w:val="center"/>
    </w:pPr>
    <w:rPr>
      <w:b/>
    </w:rPr>
  </w:style>
  <w:style w:type="paragraph" w:customStyle="1" w:styleId="27">
    <w:name w:val="Указатель2"/>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28">
    <w:name w:val="Название2"/>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5">
    <w:name w:val="Название объекта5"/>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31">
    <w:name w:val="Указатель3"/>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1d">
    <w:name w:val="Название объекта1"/>
    <w:rsid w:val="003F5FCB"/>
    <w:pPr>
      <w:suppressAutoHyphens/>
      <w:autoSpaceDN w:val="0"/>
      <w:spacing w:before="240" w:after="120" w:line="240" w:lineRule="auto"/>
      <w:jc w:val="center"/>
      <w:textAlignment w:val="baseline"/>
    </w:pPr>
    <w:rPr>
      <w:rFonts w:ascii="Arial" w:eastAsia="SimSun, 宋体" w:hAnsi="Arial" w:cs="Mangal"/>
      <w:b/>
      <w:color w:val="000000"/>
      <w:kern w:val="3"/>
      <w:sz w:val="56"/>
      <w:szCs w:val="20"/>
      <w:lang w:eastAsia="zh-CN" w:bidi="hi-IN"/>
    </w:rPr>
  </w:style>
  <w:style w:type="paragraph" w:customStyle="1" w:styleId="4">
    <w:name w:val="Указатель4"/>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29">
    <w:name w:val="Название объекта2"/>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50">
    <w:name w:val="Указатель5"/>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32">
    <w:name w:val="Название объекта3"/>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60">
    <w:name w:val="Указатель6"/>
    <w:rsid w:val="003F5FCB"/>
    <w:pPr>
      <w:suppressAutoHyphens/>
      <w:autoSpaceDN w:val="0"/>
      <w:spacing w:after="0" w:line="240" w:lineRule="auto"/>
      <w:textAlignment w:val="baseline"/>
    </w:pPr>
    <w:rPr>
      <w:rFonts w:ascii="Times New Roman" w:eastAsia="SimSun, 宋体" w:hAnsi="Times New Roman" w:cs="Mangal"/>
      <w:color w:val="000000"/>
      <w:kern w:val="3"/>
      <w:sz w:val="28"/>
      <w:szCs w:val="20"/>
      <w:lang w:eastAsia="zh-CN" w:bidi="hi-IN"/>
    </w:rPr>
  </w:style>
  <w:style w:type="paragraph" w:customStyle="1" w:styleId="40">
    <w:name w:val="Название объекта4"/>
    <w:rsid w:val="003F5FCB"/>
    <w:pPr>
      <w:suppressAutoHyphens/>
      <w:autoSpaceDN w:val="0"/>
      <w:spacing w:before="120" w:after="120" w:line="240" w:lineRule="auto"/>
      <w:textAlignment w:val="baseline"/>
    </w:pPr>
    <w:rPr>
      <w:rFonts w:ascii="Times New Roman" w:eastAsia="SimSun, 宋体" w:hAnsi="Times New Roman" w:cs="Mangal"/>
      <w:i/>
      <w:color w:val="000000"/>
      <w:kern w:val="3"/>
      <w:sz w:val="24"/>
      <w:szCs w:val="20"/>
      <w:lang w:eastAsia="zh-CN" w:bidi="hi-IN"/>
    </w:rPr>
  </w:style>
  <w:style w:type="paragraph" w:customStyle="1" w:styleId="ConsPlusJurTerm">
    <w:name w:val="ConsPlusJurTerm"/>
    <w:rsid w:val="003F5FCB"/>
    <w:pPr>
      <w:suppressAutoHyphens/>
      <w:autoSpaceDN w:val="0"/>
      <w:spacing w:after="0" w:line="240" w:lineRule="auto"/>
      <w:textAlignment w:val="baseline"/>
    </w:pPr>
    <w:rPr>
      <w:rFonts w:ascii="Tahoma" w:eastAsia="SimSun, 宋体" w:hAnsi="Tahoma" w:cs="Mangal"/>
      <w:color w:val="000000"/>
      <w:kern w:val="3"/>
      <w:sz w:val="26"/>
      <w:szCs w:val="20"/>
      <w:lang w:eastAsia="zh-CN" w:bidi="hi-IN"/>
    </w:rPr>
  </w:style>
  <w:style w:type="paragraph" w:styleId="a7">
    <w:name w:val="No Spacing"/>
    <w:rsid w:val="003F5FCB"/>
    <w:pPr>
      <w:suppressAutoHyphens/>
      <w:autoSpaceDN w:val="0"/>
      <w:spacing w:after="0" w:line="100" w:lineRule="atLeast"/>
      <w:textAlignment w:val="baseline"/>
    </w:pPr>
    <w:rPr>
      <w:rFonts w:ascii="Calibri" w:eastAsia="SimSun, 宋体" w:hAnsi="Calibri" w:cs="Mangal"/>
      <w:color w:val="000000"/>
      <w:kern w:val="3"/>
      <w:szCs w:val="20"/>
      <w:lang w:eastAsia="zh-CN" w:bidi="hi-IN"/>
    </w:rPr>
  </w:style>
  <w:style w:type="paragraph" w:customStyle="1" w:styleId="ConsPlusDocList">
    <w:name w:val="ConsPlusDocList"/>
    <w:rsid w:val="003F5FCB"/>
    <w:pPr>
      <w:suppressAutoHyphens/>
      <w:autoSpaceDN w:val="0"/>
      <w:spacing w:after="0" w:line="240" w:lineRule="auto"/>
      <w:textAlignment w:val="baseline"/>
    </w:pPr>
    <w:rPr>
      <w:rFonts w:ascii="Times New Roman" w:eastAsia="SimSun, 宋体" w:hAnsi="Times New Roman" w:cs="Mangal"/>
      <w:color w:val="000000"/>
      <w:kern w:val="3"/>
      <w:sz w:val="20"/>
      <w:szCs w:val="20"/>
      <w:lang w:eastAsia="zh-CN" w:bidi="hi-IN"/>
    </w:rPr>
  </w:style>
  <w:style w:type="paragraph" w:customStyle="1" w:styleId="ConsPlusTitlePage">
    <w:name w:val="ConsPlusTitlePage"/>
    <w:rsid w:val="003F5FCB"/>
    <w:pPr>
      <w:suppressAutoHyphens/>
      <w:autoSpaceDN w:val="0"/>
      <w:spacing w:after="0" w:line="240" w:lineRule="auto"/>
      <w:textAlignment w:val="baseline"/>
    </w:pPr>
    <w:rPr>
      <w:rFonts w:ascii="Tahoma" w:eastAsia="SimSun, 宋体" w:hAnsi="Tahoma" w:cs="Mangal"/>
      <w:color w:val="000000"/>
      <w:kern w:val="3"/>
      <w:szCs w:val="20"/>
      <w:lang w:eastAsia="zh-CN" w:bidi="hi-IN"/>
    </w:rPr>
  </w:style>
  <w:style w:type="paragraph" w:styleId="a8">
    <w:name w:val="Subtitle"/>
    <w:basedOn w:val="Heading"/>
    <w:next w:val="Textbody"/>
    <w:link w:val="a9"/>
    <w:rsid w:val="003F5FCB"/>
    <w:pPr>
      <w:spacing w:before="60" w:after="0"/>
      <w:jc w:val="center"/>
    </w:pPr>
    <w:rPr>
      <w:sz w:val="36"/>
    </w:rPr>
  </w:style>
  <w:style w:type="character" w:customStyle="1" w:styleId="a9">
    <w:name w:val="Подзаголовок Знак"/>
    <w:basedOn w:val="a0"/>
    <w:link w:val="a8"/>
    <w:rsid w:val="003F5FCB"/>
    <w:rPr>
      <w:rFonts w:ascii="Arial" w:eastAsia="SimSun, 宋体" w:hAnsi="Arial" w:cs="Arial"/>
      <w:color w:val="000000"/>
      <w:kern w:val="3"/>
      <w:sz w:val="36"/>
      <w:szCs w:val="20"/>
      <w:lang w:eastAsia="zh-CN" w:bidi="hi-IN"/>
    </w:rPr>
  </w:style>
  <w:style w:type="paragraph" w:customStyle="1" w:styleId="1e">
    <w:name w:val="Цитата1"/>
    <w:rsid w:val="003F5FCB"/>
    <w:pPr>
      <w:suppressAutoHyphens/>
      <w:autoSpaceDN w:val="0"/>
      <w:spacing w:after="283" w:line="240" w:lineRule="auto"/>
      <w:ind w:left="567" w:right="567"/>
      <w:textAlignment w:val="baseline"/>
    </w:pPr>
    <w:rPr>
      <w:rFonts w:ascii="Times New Roman" w:eastAsia="SimSun, 宋体" w:hAnsi="Times New Roman" w:cs="Mangal"/>
      <w:color w:val="000000"/>
      <w:kern w:val="3"/>
      <w:sz w:val="28"/>
      <w:szCs w:val="20"/>
      <w:lang w:eastAsia="zh-CN" w:bidi="hi-IN"/>
    </w:rPr>
  </w:style>
  <w:style w:type="paragraph" w:customStyle="1" w:styleId="HeaderandFooter">
    <w:name w:val="Header and Footer"/>
    <w:basedOn w:val="Standard"/>
    <w:rsid w:val="003F5FCB"/>
    <w:pPr>
      <w:suppressLineNumbers/>
      <w:tabs>
        <w:tab w:val="center" w:pos="4819"/>
        <w:tab w:val="right" w:pos="9638"/>
      </w:tabs>
      <w:spacing w:after="0" w:line="240" w:lineRule="auto"/>
    </w:pPr>
    <w:rPr>
      <w:rFonts w:ascii="Times New Roman" w:eastAsia="SimSun, 宋体" w:hAnsi="Times New Roman" w:cs="Mangal"/>
      <w:color w:val="000000"/>
      <w:kern w:val="3"/>
      <w:sz w:val="28"/>
      <w:szCs w:val="20"/>
      <w:lang w:eastAsia="zh-CN" w:bidi="hi-IN"/>
    </w:rPr>
  </w:style>
  <w:style w:type="paragraph" w:styleId="aa">
    <w:name w:val="footer"/>
    <w:basedOn w:val="Standard"/>
    <w:link w:val="ab"/>
    <w:rsid w:val="003F5FCB"/>
    <w:pPr>
      <w:spacing w:after="0" w:line="240" w:lineRule="auto"/>
    </w:pPr>
    <w:rPr>
      <w:rFonts w:ascii="Times New Roman" w:eastAsia="SimSun, 宋体" w:hAnsi="Times New Roman" w:cs="Times New Roman"/>
      <w:color w:val="000000"/>
      <w:kern w:val="3"/>
      <w:sz w:val="28"/>
      <w:szCs w:val="20"/>
      <w:lang w:eastAsia="zh-CN" w:bidi="hi-IN"/>
    </w:rPr>
  </w:style>
  <w:style w:type="character" w:customStyle="1" w:styleId="ab">
    <w:name w:val="Нижний колонтитул Знак"/>
    <w:basedOn w:val="a0"/>
    <w:link w:val="aa"/>
    <w:rsid w:val="003F5FCB"/>
    <w:rPr>
      <w:rFonts w:ascii="Times New Roman" w:eastAsia="SimSun, 宋体" w:hAnsi="Times New Roman" w:cs="Times New Roman"/>
      <w:color w:val="000000"/>
      <w:kern w:val="3"/>
      <w:sz w:val="28"/>
      <w:szCs w:val="20"/>
      <w:lang w:eastAsia="zh-CN" w:bidi="hi-IN"/>
    </w:rPr>
  </w:style>
  <w:style w:type="paragraph" w:styleId="ac">
    <w:name w:val="header"/>
    <w:basedOn w:val="Standard"/>
    <w:link w:val="ad"/>
    <w:rsid w:val="003F5FCB"/>
    <w:pPr>
      <w:spacing w:after="0" w:line="240" w:lineRule="auto"/>
    </w:pPr>
    <w:rPr>
      <w:rFonts w:ascii="Times New Roman" w:eastAsia="SimSun, 宋体" w:hAnsi="Times New Roman" w:cs="Times New Roman"/>
      <w:color w:val="000000"/>
      <w:kern w:val="3"/>
      <w:sz w:val="28"/>
      <w:szCs w:val="20"/>
      <w:lang w:eastAsia="zh-CN" w:bidi="hi-IN"/>
    </w:rPr>
  </w:style>
  <w:style w:type="character" w:customStyle="1" w:styleId="ad">
    <w:name w:val="Верхний колонтитул Знак"/>
    <w:basedOn w:val="a0"/>
    <w:link w:val="ac"/>
    <w:rsid w:val="003F5FCB"/>
    <w:rPr>
      <w:rFonts w:ascii="Times New Roman" w:eastAsia="SimSun, 宋体" w:hAnsi="Times New Roman" w:cs="Times New Roman"/>
      <w:color w:val="000000"/>
      <w:kern w:val="3"/>
      <w:sz w:val="28"/>
      <w:szCs w:val="20"/>
      <w:lang w:eastAsia="zh-CN" w:bidi="hi-IN"/>
    </w:rPr>
  </w:style>
  <w:style w:type="paragraph" w:customStyle="1" w:styleId="ConsPlusNonformat">
    <w:name w:val="ConsPlusNonformat"/>
    <w:rsid w:val="003F5FCB"/>
    <w:pPr>
      <w:suppressAutoHyphens/>
      <w:autoSpaceDN w:val="0"/>
      <w:spacing w:after="0" w:line="240" w:lineRule="auto"/>
      <w:textAlignment w:val="baseline"/>
    </w:pPr>
    <w:rPr>
      <w:rFonts w:ascii="Times New Roman" w:eastAsia="SimSun, 宋体" w:hAnsi="Times New Roman" w:cs="Mangal"/>
      <w:color w:val="000000"/>
      <w:kern w:val="3"/>
      <w:sz w:val="20"/>
      <w:szCs w:val="20"/>
      <w:lang w:eastAsia="zh-CN" w:bidi="hi-IN"/>
    </w:rPr>
  </w:style>
  <w:style w:type="paragraph" w:customStyle="1" w:styleId="ConsPlusCell">
    <w:name w:val="ConsPlusCell"/>
    <w:rsid w:val="003F5FCB"/>
    <w:pPr>
      <w:suppressAutoHyphens/>
      <w:autoSpaceDN w:val="0"/>
      <w:spacing w:after="0" w:line="240" w:lineRule="auto"/>
      <w:textAlignment w:val="baseline"/>
    </w:pPr>
    <w:rPr>
      <w:rFonts w:ascii="Times New Roman" w:eastAsia="SimSun, 宋体" w:hAnsi="Times New Roman" w:cs="Mangal"/>
      <w:color w:val="000000"/>
      <w:kern w:val="3"/>
      <w:sz w:val="20"/>
      <w:szCs w:val="20"/>
      <w:lang w:eastAsia="zh-CN" w:bidi="hi-IN"/>
    </w:rPr>
  </w:style>
  <w:style w:type="paragraph" w:styleId="ae">
    <w:name w:val="Balloon Text"/>
    <w:link w:val="af"/>
    <w:rsid w:val="003F5FCB"/>
    <w:pPr>
      <w:suppressAutoHyphens/>
      <w:autoSpaceDN w:val="0"/>
      <w:spacing w:after="0" w:line="240" w:lineRule="auto"/>
      <w:textAlignment w:val="baseline"/>
    </w:pPr>
    <w:rPr>
      <w:rFonts w:ascii="Tahoma" w:eastAsia="SimSun, 宋体" w:hAnsi="Tahoma" w:cs="Mangal"/>
      <w:color w:val="000000"/>
      <w:kern w:val="3"/>
      <w:sz w:val="16"/>
      <w:szCs w:val="20"/>
      <w:lang w:eastAsia="zh-CN" w:bidi="hi-IN"/>
    </w:rPr>
  </w:style>
  <w:style w:type="character" w:customStyle="1" w:styleId="af">
    <w:name w:val="Текст выноски Знак"/>
    <w:basedOn w:val="a0"/>
    <w:link w:val="ae"/>
    <w:rsid w:val="003F5FCB"/>
    <w:rPr>
      <w:rFonts w:ascii="Tahoma" w:eastAsia="SimSun, 宋体" w:hAnsi="Tahoma" w:cs="Mangal"/>
      <w:color w:val="000000"/>
      <w:kern w:val="3"/>
      <w:sz w:val="16"/>
      <w:szCs w:val="20"/>
      <w:lang w:eastAsia="zh-CN" w:bidi="hi-IN"/>
    </w:rPr>
  </w:style>
  <w:style w:type="paragraph" w:customStyle="1" w:styleId="ConsPlusNormal">
    <w:name w:val="ConsPlusNormal"/>
    <w:rsid w:val="003F5FCB"/>
    <w:pPr>
      <w:suppressAutoHyphens/>
      <w:autoSpaceDN w:val="0"/>
      <w:spacing w:after="0" w:line="240" w:lineRule="auto"/>
      <w:ind w:firstLine="720"/>
      <w:textAlignment w:val="baseline"/>
    </w:pPr>
    <w:rPr>
      <w:rFonts w:ascii="Arial" w:eastAsia="SimSun, 宋体" w:hAnsi="Arial" w:cs="Mangal"/>
      <w:color w:val="000000"/>
      <w:kern w:val="3"/>
      <w:sz w:val="20"/>
      <w:szCs w:val="20"/>
      <w:lang w:eastAsia="zh-CN" w:bidi="hi-IN"/>
    </w:rPr>
  </w:style>
  <w:style w:type="paragraph" w:customStyle="1" w:styleId="1f">
    <w:name w:val="нум список 1"/>
    <w:rsid w:val="003F5FCB"/>
    <w:pPr>
      <w:suppressAutoHyphens/>
      <w:autoSpaceDN w:val="0"/>
      <w:spacing w:before="120" w:after="120" w:line="360" w:lineRule="atLeast"/>
      <w:jc w:val="both"/>
      <w:textAlignment w:val="baseline"/>
    </w:pPr>
    <w:rPr>
      <w:rFonts w:ascii="Times New Roman" w:eastAsia="SimSun, 宋体" w:hAnsi="Times New Roman" w:cs="Mangal"/>
      <w:color w:val="000000"/>
      <w:kern w:val="3"/>
      <w:sz w:val="24"/>
      <w:szCs w:val="20"/>
      <w:lang w:eastAsia="zh-CN" w:bidi="hi-IN"/>
    </w:rPr>
  </w:style>
  <w:style w:type="paragraph" w:customStyle="1" w:styleId="af0">
    <w:name w:val="Таблицы (моноширинный)"/>
    <w:basedOn w:val="Standard"/>
    <w:rsid w:val="003F5FCB"/>
    <w:pPr>
      <w:widowControl w:val="0"/>
      <w:suppressAutoHyphens w:val="0"/>
      <w:spacing w:after="0" w:line="240" w:lineRule="auto"/>
    </w:pPr>
    <w:rPr>
      <w:rFonts w:ascii="Courier New" w:eastAsia="NSimSun" w:hAnsi="Courier New" w:cs="Courier New"/>
      <w:color w:val="000000"/>
      <w:kern w:val="3"/>
      <w:sz w:val="24"/>
      <w:szCs w:val="24"/>
      <w:lang w:eastAsia="zh-CN" w:bidi="hi-IN"/>
    </w:rPr>
  </w:style>
  <w:style w:type="paragraph" w:customStyle="1" w:styleId="Standarduser">
    <w:name w:val="Standard (user)"/>
    <w:rsid w:val="003F5FCB"/>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Textbodyuser">
    <w:name w:val="Text body (user)"/>
    <w:basedOn w:val="Standarduser"/>
    <w:rsid w:val="003F5FCB"/>
    <w:pPr>
      <w:spacing w:after="120"/>
    </w:pPr>
  </w:style>
  <w:style w:type="paragraph" w:customStyle="1" w:styleId="Footnote">
    <w:name w:val="Footnote"/>
    <w:basedOn w:val="Standard"/>
    <w:rsid w:val="003F5FCB"/>
    <w:pPr>
      <w:suppressLineNumbers/>
      <w:spacing w:after="0" w:line="240" w:lineRule="auto"/>
      <w:ind w:left="339" w:hanging="339"/>
    </w:pPr>
    <w:rPr>
      <w:rFonts w:ascii="Times New Roman" w:eastAsia="SimSun, 宋体" w:hAnsi="Times New Roman" w:cs="Mangal"/>
      <w:color w:val="000000"/>
      <w:kern w:val="3"/>
      <w:sz w:val="20"/>
      <w:szCs w:val="20"/>
      <w:lang w:eastAsia="zh-CN" w:bidi="hi-IN"/>
    </w:rPr>
  </w:style>
  <w:style w:type="paragraph" w:customStyle="1" w:styleId="1f0">
    <w:name w:val="Обычный1"/>
    <w:rsid w:val="003F5FCB"/>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2a">
    <w:name w:val="Обычный2"/>
    <w:rsid w:val="003F5FCB"/>
    <w:pPr>
      <w:suppressAutoHyphens/>
      <w:autoSpaceDN w:val="0"/>
      <w:spacing w:before="100" w:after="100" w:line="240" w:lineRule="auto"/>
      <w:textAlignment w:val="baseline"/>
    </w:pPr>
    <w:rPr>
      <w:rFonts w:ascii="Times New Roman" w:eastAsia="Arial" w:hAnsi="Times New Roman" w:cs="Courier New"/>
      <w:kern w:val="3"/>
      <w:sz w:val="24"/>
      <w:szCs w:val="24"/>
      <w:lang w:eastAsia="zh-CN" w:bidi="hi-IN"/>
    </w:rPr>
  </w:style>
  <w:style w:type="paragraph" w:customStyle="1" w:styleId="DefinitionTerm">
    <w:name w:val="Definition Term"/>
    <w:basedOn w:val="2a"/>
    <w:rsid w:val="003F5FCB"/>
  </w:style>
  <w:style w:type="paragraph" w:customStyle="1" w:styleId="DefinitionList">
    <w:name w:val="Definition List"/>
    <w:basedOn w:val="2a"/>
    <w:rsid w:val="003F5FCB"/>
    <w:pPr>
      <w:ind w:left="360"/>
    </w:pPr>
  </w:style>
  <w:style w:type="paragraph" w:customStyle="1" w:styleId="H1">
    <w:name w:val="H1"/>
    <w:basedOn w:val="2a"/>
    <w:rsid w:val="003F5FCB"/>
    <w:pPr>
      <w:keepNext/>
    </w:pPr>
    <w:rPr>
      <w:b/>
      <w:sz w:val="48"/>
    </w:rPr>
  </w:style>
  <w:style w:type="paragraph" w:customStyle="1" w:styleId="H2">
    <w:name w:val="H2"/>
    <w:basedOn w:val="2a"/>
    <w:rsid w:val="003F5FCB"/>
    <w:pPr>
      <w:keepNext/>
    </w:pPr>
    <w:rPr>
      <w:b/>
      <w:sz w:val="36"/>
    </w:rPr>
  </w:style>
  <w:style w:type="paragraph" w:customStyle="1" w:styleId="H3">
    <w:name w:val="H3"/>
    <w:basedOn w:val="2a"/>
    <w:rsid w:val="003F5FCB"/>
    <w:pPr>
      <w:keepNext/>
    </w:pPr>
    <w:rPr>
      <w:b/>
      <w:sz w:val="28"/>
    </w:rPr>
  </w:style>
  <w:style w:type="paragraph" w:customStyle="1" w:styleId="H4">
    <w:name w:val="H4"/>
    <w:basedOn w:val="2a"/>
    <w:rsid w:val="003F5FCB"/>
    <w:pPr>
      <w:keepNext/>
    </w:pPr>
    <w:rPr>
      <w:b/>
    </w:rPr>
  </w:style>
  <w:style w:type="paragraph" w:customStyle="1" w:styleId="H5">
    <w:name w:val="H5"/>
    <w:basedOn w:val="2a"/>
    <w:rsid w:val="003F5FCB"/>
    <w:pPr>
      <w:keepNext/>
    </w:pPr>
    <w:rPr>
      <w:b/>
      <w:sz w:val="20"/>
    </w:rPr>
  </w:style>
  <w:style w:type="paragraph" w:customStyle="1" w:styleId="H6">
    <w:name w:val="H6"/>
    <w:basedOn w:val="2a"/>
    <w:rsid w:val="003F5FCB"/>
    <w:pPr>
      <w:keepNext/>
    </w:pPr>
    <w:rPr>
      <w:b/>
      <w:sz w:val="16"/>
    </w:rPr>
  </w:style>
  <w:style w:type="paragraph" w:customStyle="1" w:styleId="Address">
    <w:name w:val="Address"/>
    <w:basedOn w:val="2a"/>
    <w:rsid w:val="003F5FCB"/>
    <w:rPr>
      <w:i/>
    </w:rPr>
  </w:style>
  <w:style w:type="paragraph" w:customStyle="1" w:styleId="Blockquote">
    <w:name w:val="Blockquote"/>
    <w:basedOn w:val="2a"/>
    <w:rsid w:val="003F5FCB"/>
    <w:pPr>
      <w:ind w:left="360" w:right="360"/>
    </w:pPr>
  </w:style>
  <w:style w:type="paragraph" w:customStyle="1" w:styleId="Preformatted">
    <w:name w:val="Preformatted"/>
    <w:basedOn w:val="2a"/>
    <w:rsid w:val="003F5FC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rsid w:val="003F5FCB"/>
    <w:pPr>
      <w:pBdr>
        <w:top w:val="double" w:sz="2" w:space="0" w:color="000000"/>
        <w:left w:val="double" w:sz="2" w:space="0" w:color="000000"/>
        <w:bottom w:val="double" w:sz="2" w:space="0" w:color="000000"/>
        <w:right w:val="double" w:sz="2" w:space="0" w:color="000000"/>
      </w:pBdr>
      <w:suppressAutoHyphens/>
      <w:autoSpaceDN w:val="0"/>
      <w:spacing w:after="0" w:line="240" w:lineRule="auto"/>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rsid w:val="003F5FCB"/>
    <w:pPr>
      <w:suppressAutoHyphens/>
      <w:autoSpaceDN w:val="0"/>
      <w:spacing w:after="0" w:line="240" w:lineRule="auto"/>
      <w:jc w:val="center"/>
      <w:textAlignment w:val="baseline"/>
    </w:pPr>
    <w:rPr>
      <w:rFonts w:ascii="Arial" w:eastAsia="Arial" w:hAnsi="Arial" w:cs="Courier New"/>
      <w:vanish/>
      <w:kern w:val="3"/>
      <w:sz w:val="16"/>
      <w:szCs w:val="24"/>
      <w:lang w:eastAsia="zh-CN" w:bidi="hi-IN"/>
    </w:rPr>
  </w:style>
  <w:style w:type="paragraph" w:customStyle="1" w:styleId="DocumentMap">
    <w:name w:val="DocumentMap"/>
    <w:rsid w:val="003F5FC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PreformattedText">
    <w:name w:val="Preformatted Text"/>
    <w:basedOn w:val="Standard"/>
    <w:rsid w:val="003F5FCB"/>
    <w:pPr>
      <w:spacing w:after="0" w:line="240" w:lineRule="auto"/>
    </w:pPr>
    <w:rPr>
      <w:rFonts w:ascii="Times New Roman" w:eastAsia="NSimSun" w:hAnsi="Times New Roman" w:cs="Courier New"/>
      <w:color w:val="000000"/>
      <w:kern w:val="3"/>
      <w:sz w:val="20"/>
      <w:szCs w:val="20"/>
      <w:lang w:eastAsia="zh-CN" w:bidi="hi-IN"/>
    </w:rPr>
  </w:style>
  <w:style w:type="paragraph" w:customStyle="1" w:styleId="western">
    <w:name w:val="western"/>
    <w:basedOn w:val="Standard"/>
    <w:rsid w:val="003F5FCB"/>
    <w:pPr>
      <w:spacing w:before="280" w:after="119" w:line="240" w:lineRule="auto"/>
    </w:pPr>
    <w:rPr>
      <w:rFonts w:ascii="Times New Roman" w:eastAsia="SimSun, 宋体" w:hAnsi="Times New Roman" w:cs="Mangal"/>
      <w:color w:val="000000"/>
      <w:kern w:val="3"/>
      <w:sz w:val="28"/>
      <w:szCs w:val="28"/>
      <w:lang w:eastAsia="ru-RU" w:bidi="hi-IN"/>
    </w:rPr>
  </w:style>
  <w:style w:type="paragraph" w:styleId="af1">
    <w:name w:val="Normal (Web)"/>
    <w:basedOn w:val="Standard"/>
    <w:rsid w:val="003F5FCB"/>
    <w:pPr>
      <w:spacing w:before="280" w:after="119" w:line="240" w:lineRule="auto"/>
    </w:pPr>
    <w:rPr>
      <w:rFonts w:ascii="Times New Roman" w:eastAsia="SimSun, 宋体" w:hAnsi="Times New Roman" w:cs="Mangal"/>
      <w:color w:val="000000"/>
      <w:kern w:val="3"/>
      <w:sz w:val="24"/>
      <w:szCs w:val="24"/>
      <w:lang w:eastAsia="ru-RU" w:bidi="hi-IN"/>
    </w:rPr>
  </w:style>
  <w:style w:type="character" w:customStyle="1" w:styleId="WW8Num1z0">
    <w:name w:val="WW8Num1z0"/>
    <w:rsid w:val="003F5FCB"/>
  </w:style>
  <w:style w:type="character" w:customStyle="1" w:styleId="WW8Num1z1">
    <w:name w:val="WW8Num1z1"/>
    <w:rsid w:val="003F5FCB"/>
  </w:style>
  <w:style w:type="character" w:customStyle="1" w:styleId="WW8Num1z2">
    <w:name w:val="WW8Num1z2"/>
    <w:rsid w:val="003F5FCB"/>
  </w:style>
  <w:style w:type="character" w:customStyle="1" w:styleId="WW8Num1z3">
    <w:name w:val="WW8Num1z3"/>
    <w:rsid w:val="003F5FCB"/>
  </w:style>
  <w:style w:type="character" w:customStyle="1" w:styleId="WW8Num1z4">
    <w:name w:val="WW8Num1z4"/>
    <w:rsid w:val="003F5FCB"/>
  </w:style>
  <w:style w:type="character" w:customStyle="1" w:styleId="WW8Num1z5">
    <w:name w:val="WW8Num1z5"/>
    <w:rsid w:val="003F5FCB"/>
  </w:style>
  <w:style w:type="character" w:customStyle="1" w:styleId="WW8Num1z6">
    <w:name w:val="WW8Num1z6"/>
    <w:rsid w:val="003F5FCB"/>
  </w:style>
  <w:style w:type="character" w:customStyle="1" w:styleId="WW8Num1z7">
    <w:name w:val="WW8Num1z7"/>
    <w:rsid w:val="003F5FCB"/>
  </w:style>
  <w:style w:type="character" w:customStyle="1" w:styleId="WW8Num1z8">
    <w:name w:val="WW8Num1z8"/>
    <w:rsid w:val="003F5FCB"/>
  </w:style>
  <w:style w:type="character" w:customStyle="1" w:styleId="171">
    <w:name w:val="Основной шрифт абзаца17"/>
    <w:rsid w:val="003F5FCB"/>
  </w:style>
  <w:style w:type="character" w:customStyle="1" w:styleId="WW8Num2z0">
    <w:name w:val="WW8Num2z0"/>
    <w:rsid w:val="003F5FCB"/>
    <w:rPr>
      <w:rFonts w:cs="Times New Roman"/>
      <w:szCs w:val="28"/>
      <w:shd w:val="clear" w:color="auto" w:fill="00FF00"/>
    </w:rPr>
  </w:style>
  <w:style w:type="character" w:customStyle="1" w:styleId="161">
    <w:name w:val="Основной шрифт абзаца16"/>
    <w:rsid w:val="003F5FCB"/>
  </w:style>
  <w:style w:type="character" w:customStyle="1" w:styleId="151">
    <w:name w:val="Основной шрифт абзаца15"/>
    <w:rsid w:val="003F5FCB"/>
  </w:style>
  <w:style w:type="character" w:customStyle="1" w:styleId="141">
    <w:name w:val="Основной шрифт абзаца14"/>
    <w:rsid w:val="003F5FCB"/>
  </w:style>
  <w:style w:type="character" w:customStyle="1" w:styleId="131">
    <w:name w:val="Основной шрифт абзаца13"/>
    <w:rsid w:val="003F5FCB"/>
  </w:style>
  <w:style w:type="character" w:customStyle="1" w:styleId="121">
    <w:name w:val="Основной шрифт абзаца12"/>
    <w:rsid w:val="003F5FCB"/>
  </w:style>
  <w:style w:type="character" w:customStyle="1" w:styleId="111">
    <w:name w:val="Основной шрифт абзаца11"/>
    <w:rsid w:val="003F5FCB"/>
  </w:style>
  <w:style w:type="character" w:customStyle="1" w:styleId="102">
    <w:name w:val="Основной шрифт абзаца10"/>
    <w:rsid w:val="003F5FCB"/>
  </w:style>
  <w:style w:type="character" w:customStyle="1" w:styleId="91">
    <w:name w:val="Основной шрифт абзаца9"/>
    <w:rsid w:val="003F5FCB"/>
  </w:style>
  <w:style w:type="character" w:customStyle="1" w:styleId="81">
    <w:name w:val="Основной шрифт абзаца8"/>
    <w:rsid w:val="003F5FCB"/>
  </w:style>
  <w:style w:type="character" w:customStyle="1" w:styleId="71">
    <w:name w:val="Основной шрифт абзаца7"/>
    <w:rsid w:val="003F5FCB"/>
  </w:style>
  <w:style w:type="character" w:customStyle="1" w:styleId="61">
    <w:name w:val="Основной шрифт абзаца6"/>
    <w:rsid w:val="003F5FCB"/>
  </w:style>
  <w:style w:type="character" w:customStyle="1" w:styleId="51">
    <w:name w:val="Основной шрифт абзаца5"/>
    <w:rsid w:val="003F5FCB"/>
  </w:style>
  <w:style w:type="character" w:customStyle="1" w:styleId="41">
    <w:name w:val="Основной шрифт абзаца4"/>
    <w:rsid w:val="003F5FCB"/>
  </w:style>
  <w:style w:type="character" w:customStyle="1" w:styleId="33">
    <w:name w:val="Основной шрифт абзаца3"/>
    <w:rsid w:val="003F5FCB"/>
  </w:style>
  <w:style w:type="character" w:customStyle="1" w:styleId="2b">
    <w:name w:val="Основной шрифт абзаца2"/>
    <w:rsid w:val="003F5FCB"/>
  </w:style>
  <w:style w:type="character" w:customStyle="1" w:styleId="1f1">
    <w:name w:val="Основной шрифт абзаца1"/>
    <w:rsid w:val="003F5FCB"/>
  </w:style>
  <w:style w:type="character" w:customStyle="1" w:styleId="Internetlink">
    <w:name w:val="Internet link"/>
    <w:rsid w:val="003F5FCB"/>
    <w:rPr>
      <w:color w:val="000080"/>
      <w:u w:val="single"/>
    </w:rPr>
  </w:style>
  <w:style w:type="character" w:customStyle="1" w:styleId="NumberingSymbols">
    <w:name w:val="Numbering Symbols"/>
    <w:rsid w:val="003F5FCB"/>
  </w:style>
  <w:style w:type="character" w:customStyle="1" w:styleId="af2">
    <w:name w:val="Гипертекстовая ссылка"/>
    <w:rsid w:val="003F5FCB"/>
    <w:rPr>
      <w:color w:val="106BBE"/>
    </w:rPr>
  </w:style>
  <w:style w:type="character" w:customStyle="1" w:styleId="VisitedInternetLink">
    <w:name w:val="Visited Internet Link"/>
    <w:rsid w:val="003F5FCB"/>
    <w:rPr>
      <w:color w:val="800000"/>
      <w:u w:val="single"/>
    </w:rPr>
  </w:style>
  <w:style w:type="character" w:customStyle="1" w:styleId="FootnoteSymbol">
    <w:name w:val="Footnote Symbol"/>
    <w:rsid w:val="003F5FCB"/>
  </w:style>
  <w:style w:type="character" w:customStyle="1" w:styleId="1f2">
    <w:name w:val="Знак сноски1"/>
    <w:rsid w:val="003F5FCB"/>
    <w:rPr>
      <w:position w:val="0"/>
      <w:vertAlign w:val="superscript"/>
    </w:rPr>
  </w:style>
  <w:style w:type="character" w:customStyle="1" w:styleId="EndnoteSymbol">
    <w:name w:val="Endnote Symbol"/>
    <w:rsid w:val="003F5FCB"/>
    <w:rPr>
      <w:position w:val="0"/>
      <w:vertAlign w:val="superscript"/>
    </w:rPr>
  </w:style>
  <w:style w:type="character" w:customStyle="1" w:styleId="WW-">
    <w:name w:val="WW-Символ концевой сноски"/>
    <w:rsid w:val="003F5FCB"/>
  </w:style>
  <w:style w:type="character" w:customStyle="1" w:styleId="1f3">
    <w:name w:val="Знак концевой сноски1"/>
    <w:rsid w:val="003F5FCB"/>
    <w:rPr>
      <w:position w:val="0"/>
      <w:vertAlign w:val="superscript"/>
    </w:rPr>
  </w:style>
  <w:style w:type="character" w:customStyle="1" w:styleId="InternetLink0">
    <w:name w:val="Internet Link"/>
    <w:rsid w:val="003F5FCB"/>
    <w:rPr>
      <w:color w:val="000080"/>
      <w:u w:val="single"/>
    </w:rPr>
  </w:style>
  <w:style w:type="character" w:customStyle="1" w:styleId="2c">
    <w:name w:val="Знак сноски2"/>
    <w:rsid w:val="003F5FCB"/>
    <w:rPr>
      <w:position w:val="0"/>
      <w:vertAlign w:val="superscript"/>
    </w:rPr>
  </w:style>
  <w:style w:type="character" w:customStyle="1" w:styleId="2d">
    <w:name w:val="Знак концевой сноски2"/>
    <w:rsid w:val="003F5FCB"/>
    <w:rPr>
      <w:position w:val="0"/>
      <w:vertAlign w:val="superscript"/>
    </w:rPr>
  </w:style>
  <w:style w:type="character" w:customStyle="1" w:styleId="CITE">
    <w:name w:val="CITE"/>
    <w:rsid w:val="003F5FCB"/>
    <w:rPr>
      <w:i/>
    </w:rPr>
  </w:style>
  <w:style w:type="character" w:customStyle="1" w:styleId="CODE">
    <w:name w:val="CODE"/>
    <w:rsid w:val="003F5FCB"/>
    <w:rPr>
      <w:rFonts w:ascii="Courier New" w:hAnsi="Courier New" w:cs="Courier New"/>
      <w:sz w:val="20"/>
    </w:rPr>
  </w:style>
  <w:style w:type="character" w:styleId="af3">
    <w:name w:val="FollowedHyperlink"/>
    <w:rsid w:val="003F5FCB"/>
    <w:rPr>
      <w:color w:val="800080"/>
      <w:u w:val="single"/>
    </w:rPr>
  </w:style>
  <w:style w:type="character" w:customStyle="1" w:styleId="Keyboard">
    <w:name w:val="Keyboard"/>
    <w:rsid w:val="003F5FCB"/>
    <w:rPr>
      <w:rFonts w:ascii="Courier New" w:hAnsi="Courier New" w:cs="Courier New"/>
      <w:b/>
      <w:sz w:val="20"/>
    </w:rPr>
  </w:style>
  <w:style w:type="character" w:customStyle="1" w:styleId="Sample">
    <w:name w:val="Sample"/>
    <w:rsid w:val="003F5FCB"/>
    <w:rPr>
      <w:rFonts w:ascii="Courier New" w:hAnsi="Courier New" w:cs="Courier New"/>
    </w:rPr>
  </w:style>
  <w:style w:type="character" w:styleId="af4">
    <w:name w:val="Strong"/>
    <w:rsid w:val="003F5FCB"/>
    <w:rPr>
      <w:b/>
    </w:rPr>
  </w:style>
  <w:style w:type="character" w:customStyle="1" w:styleId="Typewriter">
    <w:name w:val="Typewriter"/>
    <w:rsid w:val="003F5FCB"/>
    <w:rPr>
      <w:rFonts w:ascii="Courier New" w:hAnsi="Courier New" w:cs="Courier New"/>
      <w:sz w:val="20"/>
    </w:rPr>
  </w:style>
  <w:style w:type="character" w:customStyle="1" w:styleId="HTMLMarkup">
    <w:name w:val="HTML Markup"/>
    <w:rsid w:val="003F5FCB"/>
    <w:rPr>
      <w:vanish/>
      <w:color w:val="FF0000"/>
    </w:rPr>
  </w:style>
  <w:style w:type="character" w:customStyle="1" w:styleId="Comment">
    <w:name w:val="Comment"/>
    <w:rsid w:val="003F5FCB"/>
    <w:rPr>
      <w:vanish/>
    </w:rPr>
  </w:style>
  <w:style w:type="character" w:customStyle="1" w:styleId="af5">
    <w:name w:val="Основной текст Знак"/>
    <w:rsid w:val="003F5FCB"/>
    <w:rPr>
      <w:rFonts w:eastAsia="SimSun, 宋体"/>
      <w:color w:val="000000"/>
      <w:kern w:val="3"/>
      <w:sz w:val="28"/>
      <w:lang w:eastAsia="zh-CN" w:bidi="hi-IN"/>
    </w:rPr>
  </w:style>
  <w:style w:type="character" w:styleId="af6">
    <w:name w:val="footnote reference"/>
    <w:rsid w:val="003F5FCB"/>
    <w:rPr>
      <w:position w:val="0"/>
      <w:vertAlign w:val="superscript"/>
    </w:rPr>
  </w:style>
  <w:style w:type="character" w:styleId="af7">
    <w:name w:val="endnote reference"/>
    <w:rsid w:val="003F5FCB"/>
    <w:rPr>
      <w:position w:val="0"/>
      <w:vertAlign w:val="superscript"/>
    </w:rPr>
  </w:style>
  <w:style w:type="character" w:customStyle="1" w:styleId="af8">
    <w:name w:val="Текст сноски Знак"/>
    <w:rsid w:val="003F5FCB"/>
    <w:rPr>
      <w:rFonts w:eastAsia="SimSun, 宋体" w:cs="Mangal"/>
      <w:color w:val="000000"/>
      <w:kern w:val="3"/>
      <w:lang w:eastAsia="zh-CN" w:bidi="hi-IN"/>
    </w:rPr>
  </w:style>
  <w:style w:type="character" w:customStyle="1" w:styleId="Absatz-Standardschriftart">
    <w:name w:val="Absatz-Standardschriftart"/>
    <w:rsid w:val="003F5FCB"/>
  </w:style>
  <w:style w:type="character" w:customStyle="1" w:styleId="WW8Num2z3">
    <w:name w:val="WW8Num2z3"/>
    <w:rsid w:val="003F5FCB"/>
    <w:rPr>
      <w:rFonts w:ascii="Symbol" w:hAnsi="Symbol" w:cs="Symbol"/>
    </w:rPr>
  </w:style>
  <w:style w:type="character" w:customStyle="1" w:styleId="WW8Num2z2">
    <w:name w:val="WW8Num2z2"/>
    <w:rsid w:val="003F5FCB"/>
    <w:rPr>
      <w:rFonts w:ascii="Wingdings" w:hAnsi="Wingdings" w:cs="Wingdings"/>
    </w:rPr>
  </w:style>
  <w:style w:type="character" w:customStyle="1" w:styleId="WW8Num2z1">
    <w:name w:val="WW8Num2z1"/>
    <w:rsid w:val="003F5FCB"/>
    <w:rPr>
      <w:rFonts w:ascii="Courier New" w:hAnsi="Courier New" w:cs="Courier New"/>
    </w:rPr>
  </w:style>
  <w:style w:type="character" w:customStyle="1" w:styleId="Footnoteanchor">
    <w:name w:val="Footnote anchor"/>
    <w:rsid w:val="003F5FCB"/>
    <w:rPr>
      <w:position w:val="0"/>
      <w:vertAlign w:val="superscript"/>
    </w:rPr>
  </w:style>
  <w:style w:type="character" w:customStyle="1" w:styleId="Endnoteanchor">
    <w:name w:val="Endnote anchor"/>
    <w:rsid w:val="003F5FCB"/>
    <w:rPr>
      <w:position w:val="0"/>
      <w:vertAlign w:val="superscript"/>
    </w:rPr>
  </w:style>
  <w:style w:type="numbering" w:customStyle="1" w:styleId="WW8Num1">
    <w:name w:val="WW8Num1"/>
    <w:basedOn w:val="a2"/>
    <w:rsid w:val="003F5FCB"/>
    <w:pPr>
      <w:numPr>
        <w:numId w:val="1"/>
      </w:numPr>
    </w:pPr>
  </w:style>
  <w:style w:type="paragraph" w:customStyle="1" w:styleId="Default">
    <w:name w:val="Default"/>
    <w:rsid w:val="002130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1F7B-3B23-4FF5-9411-A9289376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11932</Words>
  <Characters>68014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p:lastModifiedBy>
  <cp:revision>24</cp:revision>
  <cp:lastPrinted>2021-12-27T07:44:00Z</cp:lastPrinted>
  <dcterms:created xsi:type="dcterms:W3CDTF">2021-12-26T13:09:00Z</dcterms:created>
  <dcterms:modified xsi:type="dcterms:W3CDTF">2021-12-27T07:44:00Z</dcterms:modified>
</cp:coreProperties>
</file>