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51" w:rsidRDefault="001F3351" w:rsidP="001F3351">
      <w:pPr>
        <w:pStyle w:val="Default"/>
      </w:pPr>
    </w:p>
    <w:p w:rsidR="00140CA5" w:rsidRPr="002525B6" w:rsidRDefault="00140CA5" w:rsidP="00140CA5">
      <w:pPr>
        <w:jc w:val="center"/>
        <w:rPr>
          <w:sz w:val="28"/>
          <w:szCs w:val="28"/>
        </w:rPr>
      </w:pPr>
      <w:r>
        <w:rPr>
          <w:sz w:val="28"/>
          <w:szCs w:val="28"/>
        </w:rPr>
        <w:t>АДМИНИСТРАЦИЯ МАРЬИНСКОГО СЕЛЬСОВЕТА</w:t>
      </w:r>
    </w:p>
    <w:p w:rsidR="00140CA5" w:rsidRPr="002525B6" w:rsidRDefault="00140CA5" w:rsidP="00140CA5">
      <w:pPr>
        <w:jc w:val="center"/>
        <w:rPr>
          <w:sz w:val="28"/>
          <w:szCs w:val="28"/>
        </w:rPr>
      </w:pPr>
      <w:r>
        <w:rPr>
          <w:sz w:val="28"/>
          <w:szCs w:val="28"/>
        </w:rPr>
        <w:t xml:space="preserve">КИРСАНОВСКОГО </w:t>
      </w:r>
      <w:r w:rsidRPr="002525B6">
        <w:rPr>
          <w:sz w:val="28"/>
          <w:szCs w:val="28"/>
        </w:rPr>
        <w:t>РАЙОНА ТАМБОВСКОЙ ОБЛАСТИ</w:t>
      </w:r>
    </w:p>
    <w:p w:rsidR="00140CA5" w:rsidRPr="001E47D5" w:rsidRDefault="00140CA5" w:rsidP="00140CA5">
      <w:pPr>
        <w:jc w:val="center"/>
        <w:rPr>
          <w:b/>
          <w:sz w:val="20"/>
          <w:szCs w:val="20"/>
        </w:rPr>
      </w:pPr>
    </w:p>
    <w:p w:rsidR="00140CA5" w:rsidRDefault="00140CA5" w:rsidP="00140CA5">
      <w:pPr>
        <w:jc w:val="center"/>
        <w:rPr>
          <w:sz w:val="28"/>
          <w:szCs w:val="28"/>
        </w:rPr>
      </w:pPr>
      <w:r w:rsidRPr="002525B6">
        <w:rPr>
          <w:sz w:val="28"/>
          <w:szCs w:val="28"/>
        </w:rPr>
        <w:t>ПОСТАНОВЛЕНИЕ</w:t>
      </w:r>
    </w:p>
    <w:p w:rsidR="00140CA5" w:rsidRPr="002525B6" w:rsidRDefault="00140CA5" w:rsidP="00140CA5">
      <w:pPr>
        <w:jc w:val="center"/>
        <w:rPr>
          <w:sz w:val="28"/>
          <w:szCs w:val="28"/>
        </w:rPr>
      </w:pPr>
      <w:r>
        <w:rPr>
          <w:sz w:val="28"/>
          <w:szCs w:val="28"/>
        </w:rPr>
        <w:t>(актуальная версия)</w:t>
      </w:r>
    </w:p>
    <w:p w:rsidR="00140CA5" w:rsidRPr="001E47D5" w:rsidRDefault="00140CA5" w:rsidP="00140CA5">
      <w:pPr>
        <w:jc w:val="center"/>
        <w:rPr>
          <w:b/>
          <w:sz w:val="20"/>
          <w:szCs w:val="20"/>
        </w:rPr>
      </w:pPr>
    </w:p>
    <w:p w:rsidR="00140CA5" w:rsidRDefault="00140CA5" w:rsidP="00140CA5">
      <w:pPr>
        <w:jc w:val="both"/>
        <w:rPr>
          <w:sz w:val="28"/>
          <w:szCs w:val="28"/>
        </w:rPr>
      </w:pPr>
      <w:r w:rsidRPr="002525B6">
        <w:rPr>
          <w:sz w:val="28"/>
          <w:szCs w:val="28"/>
        </w:rPr>
        <w:t>18.08.2015</w:t>
      </w:r>
      <w:r>
        <w:rPr>
          <w:sz w:val="28"/>
          <w:szCs w:val="28"/>
        </w:rPr>
        <w:t>с.Марьинка                                              № 69</w:t>
      </w:r>
    </w:p>
    <w:p w:rsidR="00140CA5" w:rsidRDefault="00140CA5" w:rsidP="00140CA5">
      <w:pPr>
        <w:spacing w:line="270" w:lineRule="atLeast"/>
        <w:ind w:left="4536"/>
        <w:jc w:val="center"/>
      </w:pPr>
      <w:r>
        <w:t>изм. 12.01.2016 №6;  от 14.03.2016 №22;от27.06.2016 № 97;от25.07.2018 №107</w:t>
      </w:r>
    </w:p>
    <w:p w:rsidR="00140CA5" w:rsidRDefault="00140CA5" w:rsidP="00140CA5">
      <w:pPr>
        <w:spacing w:line="270" w:lineRule="atLeast"/>
        <w:ind w:left="4536"/>
        <w:jc w:val="center"/>
      </w:pPr>
      <w:r w:rsidRPr="004F3413">
        <w:t xml:space="preserve">изм. </w:t>
      </w:r>
      <w:r>
        <w:t>о</w:t>
      </w:r>
      <w:r w:rsidRPr="004F3413">
        <w:t>т</w:t>
      </w:r>
      <w:r>
        <w:t xml:space="preserve"> 25.07</w:t>
      </w:r>
      <w:r w:rsidRPr="004F3413">
        <w:t>.201</w:t>
      </w:r>
      <w:r>
        <w:t>9</w:t>
      </w:r>
      <w:r w:rsidRPr="004F3413">
        <w:t>№</w:t>
      </w:r>
      <w:r>
        <w:t>137</w:t>
      </w:r>
    </w:p>
    <w:p w:rsidR="00140CA5" w:rsidRPr="002525B6" w:rsidRDefault="00140CA5" w:rsidP="00140CA5">
      <w:pPr>
        <w:jc w:val="both"/>
        <w:rPr>
          <w:sz w:val="28"/>
          <w:szCs w:val="28"/>
        </w:rPr>
      </w:pPr>
      <w:bookmarkStart w:id="0" w:name="_GoBack"/>
      <w:bookmarkEnd w:id="0"/>
    </w:p>
    <w:p w:rsidR="00140CA5" w:rsidRPr="001E47D5" w:rsidRDefault="00140CA5" w:rsidP="00140CA5">
      <w:pPr>
        <w:rPr>
          <w:sz w:val="20"/>
          <w:szCs w:val="20"/>
        </w:rPr>
      </w:pPr>
    </w:p>
    <w:p w:rsidR="00140CA5" w:rsidRDefault="00140CA5" w:rsidP="00140CA5">
      <w:pPr>
        <w:ind w:firstLine="720"/>
        <w:jc w:val="both"/>
        <w:rPr>
          <w:color w:val="000000"/>
          <w:sz w:val="28"/>
          <w:szCs w:val="28"/>
        </w:rPr>
      </w:pPr>
      <w:r w:rsidRPr="00073FEB">
        <w:rPr>
          <w:sz w:val="28"/>
          <w:szCs w:val="28"/>
        </w:rPr>
        <w:t xml:space="preserve">Об утверждении административного регламента предоставления муниципальной услуги </w:t>
      </w:r>
      <w:r w:rsidRPr="00073FEB">
        <w:rPr>
          <w:color w:val="000000"/>
          <w:sz w:val="28"/>
          <w:szCs w:val="28"/>
        </w:rPr>
        <w:t>«</w:t>
      </w:r>
      <w:r w:rsidRPr="00073FEB">
        <w:rPr>
          <w:bCs/>
          <w:sz w:val="28"/>
          <w:szCs w:val="28"/>
        </w:rPr>
        <w:t>Бесплатное предоставление земельных участков в собственность гражданам, имеющим трех и более детей, для ведения личного подсобного хозяйства, индивидуального жилищного строительства, садоводства и огородничества, находящихся в муниципальной собственности или государственная собственность на которые не разграничена</w:t>
      </w:r>
      <w:r w:rsidRPr="00073FEB">
        <w:rPr>
          <w:color w:val="000000"/>
          <w:sz w:val="28"/>
          <w:szCs w:val="28"/>
        </w:rPr>
        <w:t>»</w:t>
      </w:r>
    </w:p>
    <w:p w:rsidR="00140CA5" w:rsidRPr="002525B6" w:rsidRDefault="00140CA5" w:rsidP="00140CA5">
      <w:pPr>
        <w:autoSpaceDE w:val="0"/>
        <w:autoSpaceDN w:val="0"/>
        <w:adjustRightInd w:val="0"/>
        <w:jc w:val="both"/>
        <w:rPr>
          <w:rFonts w:eastAsia="TimesNewRomanPSMT"/>
          <w:sz w:val="28"/>
          <w:szCs w:val="28"/>
        </w:rPr>
      </w:pPr>
      <w:r w:rsidRPr="002525B6">
        <w:rPr>
          <w:sz w:val="28"/>
          <w:szCs w:val="28"/>
        </w:rPr>
        <w:t xml:space="preserve">В соответствии с Земельным кодексом Российской Федерации (с изменениями и дополнениями), </w:t>
      </w:r>
      <w:r w:rsidRPr="002525B6">
        <w:rPr>
          <w:rFonts w:eastAsia="TimesNewRomanPSMT"/>
          <w:sz w:val="28"/>
          <w:szCs w:val="28"/>
        </w:rPr>
        <w:t xml:space="preserve">Федеральным законом от 27.07.2010 №210-ФЗ «Об организации предоставления государственных и муниципальных услуг», в целях повышения качества, доступности и прозрачности предоставления муниципальной услуги </w:t>
      </w:r>
      <w:r w:rsidRPr="002525B6">
        <w:rPr>
          <w:color w:val="000000"/>
          <w:sz w:val="28"/>
          <w:szCs w:val="28"/>
        </w:rPr>
        <w:t>«</w:t>
      </w:r>
      <w:r w:rsidRPr="002525B6">
        <w:rPr>
          <w:bCs/>
          <w:sz w:val="28"/>
          <w:szCs w:val="28"/>
        </w:rPr>
        <w:t>Бесплатное предоставление земельных участков в собственность гражданам, имеющим трех и более детей, для ведения личного подсобного хозяйства, индивидуального жилищного строительства, садоводства и огородничества, находящихся в муниципальной собственности или государственная собственность на которые не разграничена</w:t>
      </w:r>
      <w:r w:rsidRPr="002525B6">
        <w:rPr>
          <w:color w:val="000000"/>
          <w:sz w:val="28"/>
          <w:szCs w:val="28"/>
        </w:rPr>
        <w:t>»</w:t>
      </w:r>
      <w:r w:rsidRPr="002525B6">
        <w:rPr>
          <w:rFonts w:eastAsia="TimesNewRomanPSMT"/>
          <w:sz w:val="28"/>
          <w:szCs w:val="28"/>
        </w:rPr>
        <w:t xml:space="preserve"> и последовательности действий (административных процедур) при осуществлении полномочий по предоставлению муниципальной услуги, </w:t>
      </w:r>
      <w:r>
        <w:rPr>
          <w:rFonts w:eastAsia="TimesNewRomanPSMT"/>
          <w:sz w:val="28"/>
          <w:szCs w:val="28"/>
        </w:rPr>
        <w:t xml:space="preserve">администрация Марьинского сельсовета </w:t>
      </w:r>
      <w:r w:rsidRPr="002525B6">
        <w:rPr>
          <w:rFonts w:eastAsia="TimesNewRomanPSMT"/>
          <w:sz w:val="28"/>
          <w:szCs w:val="28"/>
        </w:rPr>
        <w:t>ПОСТАНОВЛЯ</w:t>
      </w:r>
      <w:r>
        <w:rPr>
          <w:rFonts w:eastAsia="TimesNewRomanPSMT"/>
          <w:sz w:val="28"/>
          <w:szCs w:val="28"/>
        </w:rPr>
        <w:t>ЕТ</w:t>
      </w:r>
      <w:r w:rsidRPr="002525B6">
        <w:rPr>
          <w:rFonts w:eastAsia="TimesNewRomanPSMT"/>
          <w:sz w:val="28"/>
          <w:szCs w:val="28"/>
        </w:rPr>
        <w:t>:</w:t>
      </w:r>
    </w:p>
    <w:p w:rsidR="00140CA5" w:rsidRPr="002525B6" w:rsidRDefault="00140CA5" w:rsidP="00140CA5">
      <w:pPr>
        <w:autoSpaceDE w:val="0"/>
        <w:autoSpaceDN w:val="0"/>
        <w:adjustRightInd w:val="0"/>
        <w:ind w:firstLine="720"/>
        <w:jc w:val="both"/>
        <w:rPr>
          <w:rFonts w:eastAsia="TimesNewRomanPSMT"/>
          <w:sz w:val="28"/>
          <w:szCs w:val="28"/>
        </w:rPr>
      </w:pPr>
      <w:r w:rsidRPr="002525B6">
        <w:rPr>
          <w:rFonts w:eastAsia="TimesNewRomanPSMT"/>
          <w:sz w:val="28"/>
          <w:szCs w:val="28"/>
        </w:rPr>
        <w:t xml:space="preserve">1.Утвердить регламент предоставления муниципальной услуги </w:t>
      </w:r>
      <w:r w:rsidRPr="002525B6">
        <w:rPr>
          <w:color w:val="000000"/>
          <w:sz w:val="28"/>
          <w:szCs w:val="28"/>
        </w:rPr>
        <w:t>«</w:t>
      </w:r>
      <w:r w:rsidRPr="002525B6">
        <w:rPr>
          <w:bCs/>
          <w:sz w:val="28"/>
          <w:szCs w:val="28"/>
        </w:rPr>
        <w:t>Бесплатное предоставление земельных участков в собственность гражданам, имеющим трех и более детей, для ведения личного подсобного хозяйства, индивидуального жилищного строительства, садоводства и огородничества, находящихся в муниципальной собственности или государственная собственность на которые не разграничена</w:t>
      </w:r>
      <w:r w:rsidRPr="002525B6">
        <w:rPr>
          <w:color w:val="000000"/>
          <w:sz w:val="28"/>
          <w:szCs w:val="28"/>
        </w:rPr>
        <w:t>»</w:t>
      </w:r>
      <w:r w:rsidRPr="002525B6">
        <w:rPr>
          <w:rFonts w:eastAsia="TimesNewRomanPSMT"/>
          <w:sz w:val="28"/>
          <w:szCs w:val="28"/>
        </w:rPr>
        <w:t xml:space="preserve"> согласно приложению. </w:t>
      </w:r>
    </w:p>
    <w:p w:rsidR="00140CA5" w:rsidRPr="00570982" w:rsidRDefault="00140CA5" w:rsidP="00140CA5">
      <w:pPr>
        <w:jc w:val="both"/>
        <w:rPr>
          <w:sz w:val="28"/>
          <w:szCs w:val="28"/>
        </w:rPr>
      </w:pPr>
      <w:r>
        <w:tab/>
      </w:r>
      <w:r w:rsidRPr="00570982">
        <w:rPr>
          <w:sz w:val="28"/>
          <w:szCs w:val="28"/>
        </w:rPr>
        <w:t xml:space="preserve">2. Настоящее постановление вступает в силу со дня его подписания.         </w:t>
      </w:r>
      <w:r>
        <w:rPr>
          <w:sz w:val="28"/>
          <w:szCs w:val="28"/>
        </w:rPr>
        <w:tab/>
      </w:r>
      <w:r w:rsidRPr="00570982">
        <w:rPr>
          <w:sz w:val="28"/>
          <w:szCs w:val="28"/>
        </w:rPr>
        <w:t xml:space="preserve">3. </w:t>
      </w:r>
      <w:hyperlink r:id="rId5" w:history="1">
        <w:r w:rsidRPr="00570982">
          <w:rPr>
            <w:rStyle w:val="a3"/>
            <w:sz w:val="28"/>
            <w:szCs w:val="28"/>
          </w:rPr>
          <w:t>Опубликовать</w:t>
        </w:r>
      </w:hyperlink>
      <w:r w:rsidRPr="00570982">
        <w:rPr>
          <w:sz w:val="28"/>
          <w:szCs w:val="28"/>
        </w:rPr>
        <w:t xml:space="preserve"> настоящее постановление в печатном средстве массовой информации «Информационный бюллетень» и на официальном сайте Кирсановского района  на страничке Марьинский сельсовет в сети «Интернет»</w:t>
      </w:r>
    </w:p>
    <w:p w:rsidR="00140CA5" w:rsidRDefault="00140CA5" w:rsidP="00140CA5">
      <w:pPr>
        <w:jc w:val="both"/>
        <w:rPr>
          <w:sz w:val="28"/>
          <w:szCs w:val="28"/>
        </w:rPr>
      </w:pPr>
      <w:r w:rsidRPr="002525B6">
        <w:rPr>
          <w:rFonts w:eastAsia="TimesNewRomanPSMT"/>
          <w:sz w:val="28"/>
          <w:szCs w:val="28"/>
        </w:rPr>
        <w:t xml:space="preserve">4. </w:t>
      </w:r>
      <w:r w:rsidRPr="002525B6">
        <w:rPr>
          <w:sz w:val="28"/>
          <w:szCs w:val="28"/>
        </w:rPr>
        <w:t>Контроль за исполнением настоящего постановления оставляю за собой.</w:t>
      </w:r>
    </w:p>
    <w:p w:rsidR="00140CA5" w:rsidRPr="002525B6" w:rsidRDefault="00140CA5" w:rsidP="00140CA5">
      <w:pPr>
        <w:jc w:val="both"/>
        <w:rPr>
          <w:sz w:val="28"/>
          <w:szCs w:val="28"/>
        </w:rPr>
      </w:pPr>
    </w:p>
    <w:p w:rsidR="00140CA5" w:rsidRPr="00570982" w:rsidRDefault="00140CA5" w:rsidP="00140CA5">
      <w:pPr>
        <w:jc w:val="both"/>
        <w:rPr>
          <w:b/>
          <w:sz w:val="28"/>
          <w:szCs w:val="28"/>
        </w:rPr>
      </w:pPr>
      <w:r>
        <w:rPr>
          <w:b/>
          <w:sz w:val="28"/>
          <w:szCs w:val="28"/>
        </w:rPr>
        <w:lastRenderedPageBreak/>
        <w:tab/>
      </w:r>
      <w:r w:rsidRPr="00570982">
        <w:rPr>
          <w:sz w:val="28"/>
          <w:szCs w:val="28"/>
        </w:rPr>
        <w:t>Глава  сельсовета          Н.В.Демин</w:t>
      </w:r>
    </w:p>
    <w:p w:rsidR="00951AF2" w:rsidRPr="00951AF2" w:rsidRDefault="00951AF2" w:rsidP="00951AF2">
      <w:pPr>
        <w:pStyle w:val="Default"/>
        <w:jc w:val="both"/>
        <w:rPr>
          <w:sz w:val="28"/>
          <w:szCs w:val="28"/>
        </w:rPr>
      </w:pPr>
    </w:p>
    <w:p w:rsidR="00951AF2" w:rsidRPr="00951AF2" w:rsidRDefault="00951AF2" w:rsidP="00951AF2">
      <w:pPr>
        <w:pStyle w:val="Default"/>
        <w:jc w:val="both"/>
        <w:rPr>
          <w:sz w:val="28"/>
          <w:szCs w:val="28"/>
        </w:rPr>
      </w:pPr>
    </w:p>
    <w:p w:rsidR="00951AF2" w:rsidRPr="00951AF2" w:rsidRDefault="00951AF2" w:rsidP="00951AF2">
      <w:pPr>
        <w:pStyle w:val="Default"/>
        <w:jc w:val="both"/>
        <w:rPr>
          <w:sz w:val="28"/>
          <w:szCs w:val="28"/>
        </w:rPr>
      </w:pPr>
    </w:p>
    <w:p w:rsidR="00951AF2" w:rsidRPr="0009038E" w:rsidRDefault="00951AF2" w:rsidP="00951AF2">
      <w:pPr>
        <w:spacing w:line="270" w:lineRule="atLeast"/>
        <w:ind w:left="4536"/>
        <w:jc w:val="center"/>
      </w:pPr>
      <w:r w:rsidRPr="0009038E">
        <w:t>УТВЕРЖДЕН</w:t>
      </w:r>
    </w:p>
    <w:p w:rsidR="00951AF2" w:rsidRPr="0009038E" w:rsidRDefault="00951AF2" w:rsidP="00951AF2">
      <w:pPr>
        <w:spacing w:line="270" w:lineRule="atLeast"/>
        <w:ind w:left="4536"/>
        <w:jc w:val="center"/>
      </w:pPr>
      <w:r w:rsidRPr="0009038E">
        <w:t xml:space="preserve">постановлением </w:t>
      </w:r>
    </w:p>
    <w:p w:rsidR="00951AF2" w:rsidRPr="0009038E" w:rsidRDefault="00951AF2" w:rsidP="00951AF2">
      <w:pPr>
        <w:spacing w:line="270" w:lineRule="atLeast"/>
        <w:ind w:left="4536"/>
        <w:jc w:val="center"/>
      </w:pPr>
      <w:r w:rsidRPr="0009038E">
        <w:t>Марьинского сельсовета</w:t>
      </w:r>
    </w:p>
    <w:p w:rsidR="00951AF2" w:rsidRPr="0009038E" w:rsidRDefault="00951AF2" w:rsidP="00951AF2">
      <w:pPr>
        <w:spacing w:line="270" w:lineRule="atLeast"/>
        <w:ind w:left="4536"/>
        <w:jc w:val="center"/>
      </w:pPr>
      <w:r w:rsidRPr="0009038E">
        <w:t>Кирсановского района Тамбовской области</w:t>
      </w:r>
    </w:p>
    <w:p w:rsidR="00951AF2" w:rsidRPr="0009038E" w:rsidRDefault="00951AF2" w:rsidP="00951AF2">
      <w:pPr>
        <w:spacing w:line="270" w:lineRule="atLeast"/>
        <w:ind w:left="4536"/>
        <w:jc w:val="center"/>
      </w:pPr>
      <w:r w:rsidRPr="0009038E">
        <w:t xml:space="preserve">    от 18.08.2015 №69</w:t>
      </w:r>
    </w:p>
    <w:p w:rsidR="00951AF2" w:rsidRDefault="00951AF2" w:rsidP="00951AF2">
      <w:pPr>
        <w:spacing w:line="270" w:lineRule="atLeast"/>
        <w:ind w:left="4536"/>
        <w:jc w:val="center"/>
      </w:pPr>
      <w:r>
        <w:t>изм. 12.01.2016 №6;  от 14.03.2016 №22;от27.06.2016 № 97;от25.07.2018 №107</w:t>
      </w:r>
    </w:p>
    <w:p w:rsidR="006418BC" w:rsidRDefault="006418BC" w:rsidP="00951AF2">
      <w:pPr>
        <w:spacing w:line="270" w:lineRule="atLeast"/>
        <w:ind w:left="4536"/>
        <w:jc w:val="center"/>
      </w:pPr>
      <w:r w:rsidRPr="004F3413">
        <w:t xml:space="preserve">изм. </w:t>
      </w:r>
      <w:r>
        <w:t>о</w:t>
      </w:r>
      <w:r w:rsidRPr="004F3413">
        <w:t>т</w:t>
      </w:r>
      <w:r>
        <w:t xml:space="preserve"> 25.07</w:t>
      </w:r>
      <w:r w:rsidRPr="004F3413">
        <w:t>.201</w:t>
      </w:r>
      <w:r>
        <w:t>9</w:t>
      </w:r>
      <w:r w:rsidRPr="004F3413">
        <w:t>№</w:t>
      </w:r>
      <w:r>
        <w:t>137</w:t>
      </w:r>
    </w:p>
    <w:p w:rsidR="00951AF2" w:rsidRPr="0009038E" w:rsidRDefault="00951AF2" w:rsidP="00951AF2">
      <w:pPr>
        <w:spacing w:line="270" w:lineRule="atLeast"/>
        <w:ind w:left="4536"/>
        <w:jc w:val="center"/>
      </w:pPr>
    </w:p>
    <w:p w:rsidR="00951AF2" w:rsidRDefault="00951AF2" w:rsidP="00951AF2">
      <w:pPr>
        <w:jc w:val="center"/>
        <w:rPr>
          <w:b/>
          <w:color w:val="000000"/>
          <w:sz w:val="28"/>
          <w:szCs w:val="28"/>
        </w:rPr>
      </w:pPr>
      <w:r w:rsidRPr="00951AF2">
        <w:rPr>
          <w:b/>
          <w:color w:val="000000"/>
          <w:sz w:val="28"/>
          <w:szCs w:val="28"/>
        </w:rPr>
        <w:t>АДМИНИСТРАТИВНЫЙ РЕГЛАМЕНТ</w:t>
      </w:r>
      <w:r w:rsidRPr="00951AF2">
        <w:rPr>
          <w:b/>
          <w:color w:val="000000"/>
          <w:sz w:val="28"/>
          <w:szCs w:val="28"/>
        </w:rPr>
        <w:br/>
        <w:t>предоставления муниципальной услуги «Принятие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p>
    <w:p w:rsidR="00951AF2" w:rsidRPr="00166B53" w:rsidRDefault="00951AF2" w:rsidP="00951AF2">
      <w:pPr>
        <w:jc w:val="center"/>
        <w:rPr>
          <w:b/>
          <w:color w:val="C00000"/>
          <w:sz w:val="28"/>
          <w:szCs w:val="28"/>
        </w:rPr>
      </w:pPr>
      <w:r w:rsidRPr="00166B53">
        <w:rPr>
          <w:b/>
          <w:color w:val="C00000"/>
          <w:sz w:val="28"/>
          <w:szCs w:val="28"/>
        </w:rPr>
        <w:t>(АКТУАЛЬНАЯ ВЕРСИЯ)</w:t>
      </w:r>
    </w:p>
    <w:p w:rsidR="00951AF2" w:rsidRPr="00166B53" w:rsidRDefault="00951AF2" w:rsidP="00951AF2">
      <w:pPr>
        <w:spacing w:after="120" w:line="270" w:lineRule="atLeast"/>
        <w:jc w:val="center"/>
        <w:rPr>
          <w:rStyle w:val="sectiontitle"/>
          <w:b/>
          <w:color w:val="C00000"/>
        </w:rPr>
      </w:pPr>
    </w:p>
    <w:p w:rsidR="00951AF2" w:rsidRPr="00951AF2" w:rsidRDefault="00951AF2" w:rsidP="00951AF2">
      <w:pPr>
        <w:spacing w:after="120" w:line="270" w:lineRule="atLeast"/>
        <w:jc w:val="both"/>
        <w:rPr>
          <w:rStyle w:val="sectiontitle"/>
          <w:color w:val="000000"/>
          <w:sz w:val="28"/>
          <w:szCs w:val="28"/>
        </w:rPr>
      </w:pPr>
      <w:r w:rsidRPr="00951AF2">
        <w:rPr>
          <w:rStyle w:val="sectiontitle"/>
          <w:color w:val="000000"/>
          <w:sz w:val="28"/>
          <w:szCs w:val="28"/>
        </w:rPr>
        <w:t>1. Общие положения</w:t>
      </w:r>
    </w:p>
    <w:p w:rsidR="00951AF2" w:rsidRPr="00951AF2" w:rsidRDefault="00951AF2" w:rsidP="00951AF2">
      <w:pPr>
        <w:jc w:val="both"/>
        <w:rPr>
          <w:b/>
          <w:sz w:val="28"/>
          <w:szCs w:val="28"/>
        </w:rPr>
      </w:pPr>
      <w:r w:rsidRPr="00951AF2">
        <w:rPr>
          <w:color w:val="000000"/>
          <w:sz w:val="28"/>
          <w:szCs w:val="28"/>
        </w:rPr>
        <w:t>1.1. Административный регламент предоставления муниципальной услуги «Принятие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951AF2">
        <w:rPr>
          <w:b/>
          <w:color w:val="000000"/>
          <w:sz w:val="28"/>
          <w:szCs w:val="28"/>
        </w:rPr>
        <w:t>»</w:t>
      </w:r>
    </w:p>
    <w:p w:rsidR="00951AF2" w:rsidRPr="00951AF2" w:rsidRDefault="00951AF2" w:rsidP="00951AF2">
      <w:pPr>
        <w:jc w:val="both"/>
        <w:rPr>
          <w:b/>
          <w:sz w:val="28"/>
          <w:szCs w:val="28"/>
        </w:rPr>
      </w:pPr>
      <w:r w:rsidRPr="00951AF2">
        <w:rPr>
          <w:color w:val="000000"/>
          <w:sz w:val="28"/>
          <w:szCs w:val="28"/>
        </w:rPr>
        <w:t>»(далее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в аренду гражданам и юридическим лицам земельных участков из земель, находящихся в муниципальной собственности, для целей, не связанных со строительством,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951AF2">
        <w:rPr>
          <w:b/>
          <w:color w:val="000000"/>
          <w:sz w:val="28"/>
          <w:szCs w:val="28"/>
        </w:rPr>
        <w:t>»</w:t>
      </w:r>
    </w:p>
    <w:p w:rsidR="00951AF2" w:rsidRPr="00951AF2" w:rsidRDefault="00951AF2" w:rsidP="00951AF2">
      <w:pPr>
        <w:ind w:firstLine="720"/>
        <w:jc w:val="both"/>
        <w:rPr>
          <w:rStyle w:val="sectiontitle"/>
          <w:color w:val="000000"/>
          <w:sz w:val="28"/>
          <w:szCs w:val="28"/>
        </w:rPr>
      </w:pPr>
      <w:r w:rsidRPr="00951AF2">
        <w:rPr>
          <w:color w:val="000000"/>
          <w:sz w:val="28"/>
          <w:szCs w:val="28"/>
        </w:rPr>
        <w:t xml:space="preserve">1.2. </w:t>
      </w:r>
      <w:r w:rsidRPr="00951AF2">
        <w:rPr>
          <w:rStyle w:val="sectiontitle"/>
          <w:color w:val="000000"/>
          <w:sz w:val="28"/>
          <w:szCs w:val="28"/>
        </w:rPr>
        <w:t>Предоставление муниципальной услуги «</w:t>
      </w:r>
      <w:r w:rsidRPr="00951AF2">
        <w:rPr>
          <w:color w:val="000000"/>
          <w:sz w:val="28"/>
          <w:szCs w:val="28"/>
        </w:rPr>
        <w:t>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951AF2">
        <w:rPr>
          <w:rStyle w:val="sectiontitle"/>
          <w:color w:val="000000"/>
          <w:sz w:val="28"/>
          <w:szCs w:val="28"/>
        </w:rPr>
        <w:t xml:space="preserve">» (далее - муниципальная услуга), осуществляется в соответствии с: </w:t>
      </w:r>
    </w:p>
    <w:p w:rsidR="00951AF2" w:rsidRPr="00951AF2" w:rsidRDefault="00951AF2" w:rsidP="00951AF2">
      <w:pPr>
        <w:tabs>
          <w:tab w:val="left" w:pos="720"/>
        </w:tabs>
        <w:spacing w:after="120" w:line="270" w:lineRule="atLeast"/>
        <w:ind w:firstLine="720"/>
        <w:jc w:val="both"/>
        <w:rPr>
          <w:rStyle w:val="sectiontitle"/>
          <w:color w:val="000000"/>
          <w:sz w:val="28"/>
          <w:szCs w:val="28"/>
        </w:rPr>
      </w:pPr>
      <w:r w:rsidRPr="00951AF2">
        <w:rPr>
          <w:sz w:val="28"/>
          <w:szCs w:val="28"/>
        </w:rPr>
        <w:lastRenderedPageBreak/>
        <w:t>- Конституцией Российской Федерации (принята всенародным голосованием 12.12.1993);</w:t>
      </w:r>
    </w:p>
    <w:p w:rsidR="00951AF2" w:rsidRPr="00951AF2" w:rsidRDefault="00951AF2" w:rsidP="00951AF2">
      <w:pPr>
        <w:ind w:firstLine="720"/>
        <w:jc w:val="both"/>
        <w:rPr>
          <w:sz w:val="28"/>
          <w:szCs w:val="28"/>
        </w:rPr>
      </w:pPr>
      <w:r w:rsidRPr="00951AF2">
        <w:rPr>
          <w:sz w:val="28"/>
          <w:szCs w:val="28"/>
        </w:rPr>
        <w:t>- Земельным кодексом Российской Федерации;</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sz w:val="28"/>
          <w:szCs w:val="28"/>
        </w:rPr>
        <w:t xml:space="preserve">- </w:t>
      </w:r>
      <w:r w:rsidRPr="00951AF2">
        <w:rPr>
          <w:color w:val="000000"/>
          <w:sz w:val="28"/>
          <w:szCs w:val="28"/>
        </w:rPr>
        <w:t>Федеральным законом от 23.06.2014 за № 171-ФЗ «О внесении изменений в Земельный кодекс Российской Федерации и отдельные законодательные акты Российской Федерации»;</w:t>
      </w:r>
    </w:p>
    <w:p w:rsidR="00951AF2" w:rsidRPr="00951AF2" w:rsidRDefault="00951AF2" w:rsidP="00951AF2">
      <w:pPr>
        <w:ind w:firstLine="720"/>
        <w:jc w:val="both"/>
        <w:rPr>
          <w:sz w:val="28"/>
          <w:szCs w:val="28"/>
        </w:rPr>
      </w:pPr>
      <w:r w:rsidRPr="00951AF2">
        <w:rPr>
          <w:sz w:val="28"/>
          <w:szCs w:val="28"/>
        </w:rPr>
        <w:t>- Федеральным законом от 18.12.2006 № 232-ФЗ «О внесении изменений в Градостроительный кодекс Российской Федерации и отдельные законодательные акты Российской Федерации» (с изменениями и дополнениями);</w:t>
      </w:r>
    </w:p>
    <w:p w:rsidR="00951AF2" w:rsidRPr="00951AF2" w:rsidRDefault="00951AF2" w:rsidP="00951AF2">
      <w:pPr>
        <w:ind w:firstLine="720"/>
        <w:jc w:val="both"/>
        <w:rPr>
          <w:sz w:val="28"/>
          <w:szCs w:val="28"/>
        </w:rPr>
      </w:pPr>
      <w:r w:rsidRPr="00951AF2">
        <w:rPr>
          <w:sz w:val="28"/>
          <w:szCs w:val="28"/>
        </w:rPr>
        <w:t>- Федеральным законом от 21.07.1997 № 122-ФЗ «О государственной регистрации прав на недвижимое имущество и сделок с ним» (с изменениями и дополнениями);</w:t>
      </w:r>
    </w:p>
    <w:p w:rsidR="00951AF2" w:rsidRPr="00951AF2" w:rsidRDefault="00951AF2" w:rsidP="00951AF2">
      <w:pPr>
        <w:ind w:firstLine="720"/>
        <w:jc w:val="both"/>
        <w:rPr>
          <w:sz w:val="28"/>
          <w:szCs w:val="28"/>
        </w:rPr>
      </w:pPr>
      <w:r w:rsidRPr="00951AF2">
        <w:rPr>
          <w:sz w:val="28"/>
          <w:szCs w:val="28"/>
        </w:rPr>
        <w:t>- Федеральным законом от 24.07.2007 №221-ФЗ «О государственном кадастре недвижимости» (с изменениями и дополнениями);</w:t>
      </w:r>
    </w:p>
    <w:p w:rsidR="00951AF2" w:rsidRPr="00951AF2" w:rsidRDefault="00951AF2" w:rsidP="00951AF2">
      <w:pPr>
        <w:ind w:firstLine="720"/>
        <w:jc w:val="both"/>
        <w:rPr>
          <w:sz w:val="28"/>
          <w:szCs w:val="28"/>
        </w:rPr>
      </w:pPr>
      <w:r w:rsidRPr="00951AF2">
        <w:rPr>
          <w:sz w:val="28"/>
          <w:szCs w:val="28"/>
        </w:rPr>
        <w:t>- Федеральным Законом от 06.10.2003 №131-ФЗ «Об общих принципах организации местного самоуправления в Российской Федерации» (с изменениями и дополнениями);</w:t>
      </w:r>
    </w:p>
    <w:p w:rsidR="00951AF2" w:rsidRPr="00951AF2" w:rsidRDefault="00951AF2" w:rsidP="00951AF2">
      <w:pPr>
        <w:ind w:firstLine="720"/>
        <w:jc w:val="both"/>
        <w:rPr>
          <w:sz w:val="28"/>
          <w:szCs w:val="28"/>
        </w:rPr>
      </w:pPr>
      <w:r w:rsidRPr="00951AF2">
        <w:rPr>
          <w:sz w:val="28"/>
          <w:szCs w:val="28"/>
        </w:rPr>
        <w:t>- Законом Тамбовской области от 05.12.2007 №316-З «О регулировании земельных отношений в Тамбовской области» (с изменениями и дополнениями);</w:t>
      </w:r>
    </w:p>
    <w:p w:rsidR="00951AF2" w:rsidRPr="00951AF2" w:rsidRDefault="00951AF2" w:rsidP="00951AF2">
      <w:pPr>
        <w:ind w:firstLine="720"/>
        <w:jc w:val="both"/>
        <w:rPr>
          <w:sz w:val="28"/>
          <w:szCs w:val="28"/>
        </w:rPr>
      </w:pPr>
      <w:r w:rsidRPr="00951AF2">
        <w:rPr>
          <w:sz w:val="28"/>
          <w:szCs w:val="28"/>
        </w:rPr>
        <w:t>- Законом Тамбовской области от 26.05.2011 № 11-З «О социальной поддержке многодетных семей в Тамбовской области» (с изменениями и дополнениями);</w:t>
      </w:r>
    </w:p>
    <w:p w:rsidR="00951AF2" w:rsidRPr="00951AF2" w:rsidRDefault="00951AF2" w:rsidP="00951AF2">
      <w:pPr>
        <w:ind w:firstLine="720"/>
        <w:jc w:val="both"/>
        <w:rPr>
          <w:sz w:val="28"/>
          <w:szCs w:val="28"/>
        </w:rPr>
      </w:pPr>
      <w:r w:rsidRPr="00951AF2">
        <w:rPr>
          <w:sz w:val="28"/>
          <w:szCs w:val="28"/>
        </w:rPr>
        <w:t xml:space="preserve">- Федеральным законом от 27.07.2010 № 210-ФЗ «Об организации предоставления государственных и муниципальных услуг» (с изменениями и дополнениями); </w:t>
      </w:r>
    </w:p>
    <w:p w:rsidR="00951AF2" w:rsidRPr="00951AF2" w:rsidRDefault="00951AF2" w:rsidP="00951AF2">
      <w:pPr>
        <w:ind w:firstLine="720"/>
        <w:jc w:val="both"/>
        <w:rPr>
          <w:sz w:val="28"/>
          <w:szCs w:val="28"/>
        </w:rPr>
      </w:pPr>
      <w:r w:rsidRPr="00951AF2">
        <w:rPr>
          <w:sz w:val="28"/>
          <w:szCs w:val="28"/>
        </w:rPr>
        <w:t>-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 изменениями и дополнениями);</w:t>
      </w:r>
    </w:p>
    <w:p w:rsidR="00951AF2" w:rsidRPr="00951AF2" w:rsidRDefault="00951AF2" w:rsidP="00951AF2">
      <w:pPr>
        <w:ind w:firstLine="720"/>
        <w:jc w:val="both"/>
        <w:rPr>
          <w:sz w:val="28"/>
          <w:szCs w:val="28"/>
        </w:rPr>
      </w:pPr>
      <w:r w:rsidRPr="00951AF2">
        <w:rPr>
          <w:sz w:val="28"/>
          <w:szCs w:val="28"/>
        </w:rPr>
        <w:t>- Уставом Марьинского сельсовета Кирсановского района Тамбовской области (с изменениями и дополнениями);</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rFonts w:eastAsia="TimesNewRomanPSMT"/>
          <w:color w:val="000000"/>
          <w:sz w:val="28"/>
          <w:szCs w:val="28"/>
        </w:rPr>
        <w:t xml:space="preserve">1.3. </w:t>
      </w:r>
      <w:r w:rsidRPr="00951AF2">
        <w:rPr>
          <w:sz w:val="28"/>
          <w:szCs w:val="28"/>
        </w:rPr>
        <w:t>Муниципальная услуга предоставляется администрацией Марьинского сельсовета Кирсановского района Тамбовской области на базе Муниципального казенного учреждения «Многофункциональный центр предоставления государственных и муниципальных услуг населению района» (далее – МКУ «МФЦ»), информация о котором представлена в приложении №1 к настоящему административному регламенту.</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sz w:val="28"/>
          <w:szCs w:val="28"/>
        </w:rPr>
        <w:t>1.4. При предоставлении муниципальной услуги осуществляется взаимодействие с:</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sz w:val="28"/>
          <w:szCs w:val="28"/>
        </w:rPr>
        <w:lastRenderedPageBreak/>
        <w:t>- отделом Управления Федеральной службы государственной регистрации, кадастра и картографии по Тамбовской области;</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sz w:val="28"/>
          <w:szCs w:val="28"/>
        </w:rPr>
        <w:t>- ФГБУ «Кадастровая Палата» по Тамбовской области;</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sz w:val="28"/>
          <w:szCs w:val="28"/>
        </w:rPr>
        <w:t>- Управлением труда и социального развития Тамбовской области.</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sz w:val="28"/>
          <w:szCs w:val="28"/>
        </w:rPr>
        <w:t>1.5. Запрещается требовать от заявителя осуществление действий, необходимых для получения муниципальной услуги и связанных с обращением в иные органы и организации.</w:t>
      </w:r>
    </w:p>
    <w:p w:rsidR="00951AF2" w:rsidRPr="00951AF2" w:rsidRDefault="00951AF2" w:rsidP="00951AF2">
      <w:pPr>
        <w:tabs>
          <w:tab w:val="left" w:pos="720"/>
        </w:tabs>
        <w:spacing w:after="120" w:line="270" w:lineRule="atLeast"/>
        <w:ind w:firstLine="720"/>
        <w:jc w:val="both"/>
        <w:rPr>
          <w:color w:val="000000"/>
          <w:sz w:val="28"/>
          <w:szCs w:val="28"/>
        </w:rPr>
      </w:pPr>
      <w:r w:rsidRPr="00951AF2">
        <w:rPr>
          <w:color w:val="000000"/>
          <w:sz w:val="28"/>
          <w:szCs w:val="28"/>
        </w:rPr>
        <w:t>1.6. Предоставление муниципальной услуги осуществляется бесплатно.</w:t>
      </w:r>
    </w:p>
    <w:p w:rsidR="00951AF2" w:rsidRPr="00CE3EE0" w:rsidRDefault="00951AF2" w:rsidP="00951AF2">
      <w:pPr>
        <w:spacing w:after="120" w:line="270" w:lineRule="atLeast"/>
        <w:ind w:firstLine="720"/>
        <w:jc w:val="both"/>
        <w:rPr>
          <w:color w:val="000000"/>
          <w:sz w:val="28"/>
          <w:szCs w:val="28"/>
        </w:rPr>
      </w:pPr>
      <w:r w:rsidRPr="00CE3EE0">
        <w:rPr>
          <w:rStyle w:val="sectiontitle"/>
          <w:color w:val="000000"/>
          <w:sz w:val="28"/>
          <w:szCs w:val="28"/>
        </w:rPr>
        <w:t>2. Стандарт предоставления муниципальной услуги.</w:t>
      </w:r>
    </w:p>
    <w:p w:rsidR="00951AF2" w:rsidRPr="00CE3EE0" w:rsidRDefault="00951AF2" w:rsidP="00951AF2">
      <w:pPr>
        <w:spacing w:after="120"/>
        <w:ind w:firstLine="720"/>
        <w:jc w:val="both"/>
        <w:rPr>
          <w:rStyle w:val="sectiontitle"/>
          <w:color w:val="000000"/>
          <w:sz w:val="28"/>
          <w:szCs w:val="28"/>
        </w:rPr>
      </w:pPr>
      <w:r w:rsidRPr="00CE3EE0">
        <w:rPr>
          <w:rStyle w:val="sectiontitle"/>
          <w:color w:val="000000"/>
          <w:sz w:val="28"/>
          <w:szCs w:val="28"/>
        </w:rPr>
        <w:t>2.1. Порядок информирования о предоставлении муниципальной услуги</w:t>
      </w:r>
    </w:p>
    <w:p w:rsidR="00951AF2" w:rsidRPr="00951AF2" w:rsidRDefault="00951AF2" w:rsidP="00951AF2">
      <w:pPr>
        <w:ind w:firstLine="720"/>
        <w:jc w:val="both"/>
        <w:rPr>
          <w:sz w:val="28"/>
          <w:szCs w:val="28"/>
        </w:rPr>
      </w:pPr>
      <w:r w:rsidRPr="00951AF2">
        <w:rPr>
          <w:sz w:val="28"/>
          <w:szCs w:val="28"/>
        </w:rPr>
        <w:t>2.1.1. Наименование муниципальной услуги:</w:t>
      </w:r>
      <w:r w:rsidRPr="00951AF2">
        <w:rPr>
          <w:rStyle w:val="sectiontitle"/>
          <w:color w:val="000000"/>
          <w:sz w:val="28"/>
          <w:szCs w:val="28"/>
        </w:rPr>
        <w:t>«</w:t>
      </w:r>
      <w:r w:rsidRPr="00951AF2">
        <w:rPr>
          <w:color w:val="000000"/>
          <w:sz w:val="28"/>
          <w:szCs w:val="28"/>
        </w:rPr>
        <w:t>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951AF2">
        <w:rPr>
          <w:rStyle w:val="sectiontitle"/>
          <w:color w:val="000000"/>
          <w:sz w:val="28"/>
          <w:szCs w:val="28"/>
        </w:rPr>
        <w:t>»</w:t>
      </w:r>
      <w:r w:rsidRPr="00951AF2">
        <w:rPr>
          <w:sz w:val="28"/>
          <w:szCs w:val="28"/>
        </w:rPr>
        <w:t>на территории Марьинского сельсовета  Кирсановского района Тамбовской области.</w:t>
      </w:r>
    </w:p>
    <w:p w:rsidR="00951AF2" w:rsidRPr="00951AF2" w:rsidRDefault="00951AF2" w:rsidP="00951AF2">
      <w:pPr>
        <w:spacing w:after="120"/>
        <w:ind w:firstLine="720"/>
        <w:jc w:val="both"/>
        <w:rPr>
          <w:b/>
          <w:color w:val="000000"/>
          <w:sz w:val="28"/>
          <w:szCs w:val="28"/>
        </w:rPr>
      </w:pPr>
      <w:r w:rsidRPr="00951AF2">
        <w:rPr>
          <w:color w:val="000000"/>
          <w:sz w:val="28"/>
          <w:szCs w:val="28"/>
        </w:rPr>
        <w:t>2.1.2. Информация о порядке предоставления муниципальной услуги предоставляется:</w:t>
      </w:r>
    </w:p>
    <w:p w:rsidR="00951AF2" w:rsidRPr="00951AF2" w:rsidRDefault="00951AF2" w:rsidP="00951AF2">
      <w:pPr>
        <w:spacing w:after="120"/>
        <w:ind w:firstLine="720"/>
        <w:jc w:val="both"/>
        <w:rPr>
          <w:b/>
          <w:color w:val="000000"/>
          <w:sz w:val="28"/>
          <w:szCs w:val="28"/>
        </w:rPr>
      </w:pPr>
      <w:r w:rsidRPr="00951AF2">
        <w:rPr>
          <w:color w:val="000000"/>
          <w:sz w:val="28"/>
          <w:szCs w:val="28"/>
        </w:rPr>
        <w:t>- непосредственно в администрации сельсовета;</w:t>
      </w:r>
    </w:p>
    <w:p w:rsidR="00951AF2" w:rsidRPr="00951AF2" w:rsidRDefault="00951AF2" w:rsidP="00951AF2">
      <w:pPr>
        <w:spacing w:after="120"/>
        <w:ind w:firstLine="720"/>
        <w:jc w:val="both"/>
        <w:rPr>
          <w:b/>
          <w:color w:val="000000"/>
          <w:sz w:val="28"/>
          <w:szCs w:val="28"/>
        </w:rPr>
      </w:pPr>
      <w:r w:rsidRPr="00951AF2">
        <w:rPr>
          <w:color w:val="000000"/>
          <w:sz w:val="28"/>
          <w:szCs w:val="28"/>
        </w:rPr>
        <w:t>- в МКУ «МФЦ»;</w:t>
      </w:r>
    </w:p>
    <w:p w:rsidR="00951AF2" w:rsidRPr="00951AF2" w:rsidRDefault="00951AF2" w:rsidP="00951AF2">
      <w:pPr>
        <w:spacing w:after="120"/>
        <w:ind w:firstLine="720"/>
        <w:jc w:val="both"/>
        <w:rPr>
          <w:b/>
          <w:color w:val="000000"/>
          <w:sz w:val="28"/>
          <w:szCs w:val="28"/>
        </w:rPr>
      </w:pPr>
      <w:r w:rsidRPr="00951AF2">
        <w:rPr>
          <w:color w:val="000000"/>
          <w:sz w:val="28"/>
          <w:szCs w:val="28"/>
        </w:rPr>
        <w:t>- с использованием средств телефонной связи, электронного информирования;</w:t>
      </w:r>
    </w:p>
    <w:p w:rsidR="00951AF2" w:rsidRPr="00951AF2" w:rsidRDefault="00951AF2" w:rsidP="00951AF2">
      <w:pPr>
        <w:spacing w:after="120"/>
        <w:ind w:firstLine="720"/>
        <w:jc w:val="both"/>
        <w:rPr>
          <w:b/>
          <w:color w:val="000000"/>
          <w:sz w:val="28"/>
          <w:szCs w:val="28"/>
        </w:rPr>
      </w:pPr>
      <w:r w:rsidRPr="00951AF2">
        <w:rPr>
          <w:color w:val="000000"/>
          <w:sz w:val="28"/>
          <w:szCs w:val="28"/>
        </w:rPr>
        <w:t>- посредством размещения в информационно-телекоммуникационных сетях общего пользования (в том числе в сети Интернет включая единый портал государственных и муниципальных услуг), публикации в средствах массовой информации, размещения на информационных стендах.</w:t>
      </w:r>
    </w:p>
    <w:p w:rsidR="00951AF2" w:rsidRPr="00951AF2" w:rsidRDefault="00951AF2" w:rsidP="00951AF2">
      <w:pPr>
        <w:spacing w:after="120"/>
        <w:ind w:firstLine="720"/>
        <w:jc w:val="both"/>
        <w:rPr>
          <w:b/>
          <w:color w:val="000000"/>
          <w:sz w:val="28"/>
          <w:szCs w:val="28"/>
        </w:rPr>
      </w:pPr>
      <w:r w:rsidRPr="00951AF2">
        <w:rPr>
          <w:sz w:val="28"/>
          <w:szCs w:val="28"/>
        </w:rPr>
        <w:t>2.1.3. Местонахождение администрации сельсовета:</w:t>
      </w:r>
    </w:p>
    <w:p w:rsidR="00951AF2" w:rsidRPr="00951AF2" w:rsidRDefault="00951AF2" w:rsidP="00951AF2">
      <w:pPr>
        <w:spacing w:line="276" w:lineRule="auto"/>
        <w:ind w:firstLine="720"/>
        <w:jc w:val="both"/>
        <w:rPr>
          <w:sz w:val="28"/>
          <w:szCs w:val="28"/>
        </w:rPr>
      </w:pPr>
      <w:r w:rsidRPr="00951AF2">
        <w:rPr>
          <w:sz w:val="28"/>
          <w:szCs w:val="28"/>
        </w:rPr>
        <w:t>393376, Тамбовская область, Кирсановский район, село Марьинка, улица Дорожная  67 Контактный телефон (телефон для справок): 8(47537)64-5-37</w:t>
      </w:r>
    </w:p>
    <w:p w:rsidR="00951AF2" w:rsidRPr="00951AF2" w:rsidRDefault="00951AF2" w:rsidP="00951AF2">
      <w:pPr>
        <w:jc w:val="both"/>
        <w:rPr>
          <w:sz w:val="28"/>
          <w:szCs w:val="28"/>
        </w:rPr>
      </w:pPr>
      <w:r w:rsidRPr="00951AF2">
        <w:rPr>
          <w:sz w:val="28"/>
          <w:szCs w:val="28"/>
        </w:rPr>
        <w:t xml:space="preserve">          Адрес электронной почты: </w:t>
      </w:r>
      <w:hyperlink r:id="rId6" w:history="1">
        <w:r w:rsidRPr="00951AF2">
          <w:rPr>
            <w:rStyle w:val="a3"/>
            <w:sz w:val="28"/>
            <w:szCs w:val="28"/>
            <w:lang w:val="en-US"/>
          </w:rPr>
          <w:t>ssm</w:t>
        </w:r>
        <w:r w:rsidRPr="00951AF2">
          <w:rPr>
            <w:rStyle w:val="a3"/>
            <w:sz w:val="28"/>
            <w:szCs w:val="28"/>
          </w:rPr>
          <w:t>@</w:t>
        </w:r>
        <w:r w:rsidRPr="00951AF2">
          <w:rPr>
            <w:rStyle w:val="a3"/>
            <w:sz w:val="28"/>
            <w:szCs w:val="28"/>
            <w:lang w:val="en-US"/>
          </w:rPr>
          <w:t>r</w:t>
        </w:r>
        <w:r w:rsidRPr="00951AF2">
          <w:rPr>
            <w:rStyle w:val="a3"/>
            <w:sz w:val="28"/>
            <w:szCs w:val="28"/>
          </w:rPr>
          <w:t>37.</w:t>
        </w:r>
        <w:r w:rsidRPr="00951AF2">
          <w:rPr>
            <w:rStyle w:val="a3"/>
            <w:sz w:val="28"/>
            <w:szCs w:val="28"/>
            <w:lang w:val="en-US"/>
          </w:rPr>
          <w:t>tambov</w:t>
        </w:r>
        <w:r w:rsidRPr="00951AF2">
          <w:rPr>
            <w:rStyle w:val="a3"/>
            <w:sz w:val="28"/>
            <w:szCs w:val="28"/>
          </w:rPr>
          <w:t>.</w:t>
        </w:r>
        <w:r w:rsidRPr="00951AF2">
          <w:rPr>
            <w:rStyle w:val="a3"/>
            <w:sz w:val="28"/>
            <w:szCs w:val="28"/>
            <w:lang w:val="en-US"/>
          </w:rPr>
          <w:t>gov</w:t>
        </w:r>
        <w:r w:rsidRPr="00951AF2">
          <w:rPr>
            <w:rStyle w:val="a3"/>
            <w:sz w:val="28"/>
            <w:szCs w:val="28"/>
          </w:rPr>
          <w:t>.</w:t>
        </w:r>
        <w:r w:rsidRPr="00951AF2">
          <w:rPr>
            <w:rStyle w:val="a3"/>
            <w:sz w:val="28"/>
            <w:szCs w:val="28"/>
            <w:lang w:val="en-US"/>
          </w:rPr>
          <w:t>ru</w:t>
        </w:r>
      </w:hyperlink>
    </w:p>
    <w:p w:rsidR="00951AF2" w:rsidRPr="00951AF2" w:rsidRDefault="00951AF2" w:rsidP="00951AF2">
      <w:pPr>
        <w:spacing w:line="276" w:lineRule="auto"/>
        <w:ind w:firstLine="720"/>
        <w:jc w:val="both"/>
        <w:rPr>
          <w:sz w:val="28"/>
          <w:szCs w:val="28"/>
        </w:rPr>
      </w:pPr>
      <w:r w:rsidRPr="00951AF2">
        <w:rPr>
          <w:sz w:val="28"/>
          <w:szCs w:val="28"/>
        </w:rPr>
        <w:t xml:space="preserve">Интернет-сайт: </w:t>
      </w:r>
      <w:r w:rsidRPr="00951AF2">
        <w:rPr>
          <w:sz w:val="28"/>
          <w:szCs w:val="28"/>
          <w:lang w:val="en-US"/>
        </w:rPr>
        <w:t>www</w:t>
      </w:r>
      <w:r w:rsidRPr="00951AF2">
        <w:rPr>
          <w:sz w:val="28"/>
          <w:szCs w:val="28"/>
        </w:rPr>
        <w:t>.</w:t>
      </w:r>
      <w:r w:rsidRPr="00951AF2">
        <w:rPr>
          <w:sz w:val="28"/>
          <w:szCs w:val="28"/>
          <w:lang w:val="en-US"/>
        </w:rPr>
        <w:t>r</w:t>
      </w:r>
      <w:r w:rsidRPr="00951AF2">
        <w:rPr>
          <w:sz w:val="28"/>
          <w:szCs w:val="28"/>
        </w:rPr>
        <w:t xml:space="preserve">37 </w:t>
      </w:r>
      <w:proofErr w:type="spellStart"/>
      <w:r w:rsidRPr="00951AF2">
        <w:rPr>
          <w:sz w:val="28"/>
          <w:szCs w:val="28"/>
          <w:lang w:val="en-US"/>
        </w:rPr>
        <w:t>tmbreg</w:t>
      </w:r>
      <w:proofErr w:type="spellEnd"/>
      <w:r w:rsidRPr="00951AF2">
        <w:rPr>
          <w:sz w:val="28"/>
          <w:szCs w:val="28"/>
        </w:rPr>
        <w:t>.</w:t>
      </w:r>
      <w:proofErr w:type="spellStart"/>
      <w:r w:rsidRPr="00951AF2">
        <w:rPr>
          <w:sz w:val="28"/>
          <w:szCs w:val="28"/>
          <w:lang w:val="en-US"/>
        </w:rPr>
        <w:t>ru</w:t>
      </w:r>
      <w:proofErr w:type="spellEnd"/>
    </w:p>
    <w:p w:rsidR="00951AF2" w:rsidRPr="00951AF2" w:rsidRDefault="00951AF2" w:rsidP="00951AF2">
      <w:pPr>
        <w:spacing w:line="276" w:lineRule="auto"/>
        <w:ind w:firstLine="720"/>
        <w:jc w:val="both"/>
        <w:rPr>
          <w:sz w:val="28"/>
          <w:szCs w:val="28"/>
        </w:rPr>
      </w:pPr>
    </w:p>
    <w:p w:rsidR="00951AF2" w:rsidRPr="00951AF2" w:rsidRDefault="00951AF2" w:rsidP="00951AF2">
      <w:pPr>
        <w:spacing w:line="276" w:lineRule="auto"/>
        <w:ind w:firstLine="720"/>
        <w:jc w:val="both"/>
        <w:rPr>
          <w:sz w:val="28"/>
          <w:szCs w:val="28"/>
        </w:rPr>
      </w:pPr>
      <w:r w:rsidRPr="00951AF2">
        <w:rPr>
          <w:sz w:val="28"/>
          <w:szCs w:val="28"/>
        </w:rPr>
        <w:t>График (режим) работы:</w:t>
      </w:r>
    </w:p>
    <w:p w:rsidR="00951AF2" w:rsidRPr="00951AF2" w:rsidRDefault="00951AF2" w:rsidP="00951AF2">
      <w:pPr>
        <w:spacing w:line="276" w:lineRule="auto"/>
        <w:ind w:firstLine="720"/>
        <w:jc w:val="both"/>
        <w:rPr>
          <w:sz w:val="28"/>
          <w:szCs w:val="28"/>
        </w:rPr>
      </w:pPr>
      <w:r w:rsidRPr="00951AF2">
        <w:rPr>
          <w:sz w:val="28"/>
          <w:szCs w:val="28"/>
        </w:rPr>
        <w:t>Понедельник – четверг: с 8:00 до 16:12;</w:t>
      </w:r>
    </w:p>
    <w:p w:rsidR="00951AF2" w:rsidRPr="00951AF2" w:rsidRDefault="00951AF2" w:rsidP="00951AF2">
      <w:pPr>
        <w:spacing w:line="276" w:lineRule="auto"/>
        <w:ind w:firstLine="720"/>
        <w:jc w:val="both"/>
        <w:rPr>
          <w:sz w:val="28"/>
          <w:szCs w:val="28"/>
        </w:rPr>
      </w:pPr>
      <w:r w:rsidRPr="00951AF2">
        <w:rPr>
          <w:sz w:val="28"/>
          <w:szCs w:val="28"/>
        </w:rPr>
        <w:t>Перерыв на обед: с 12:00 до 13:00;</w:t>
      </w:r>
    </w:p>
    <w:p w:rsidR="00951AF2" w:rsidRPr="00951AF2" w:rsidRDefault="00951AF2" w:rsidP="00951AF2">
      <w:pPr>
        <w:spacing w:line="276" w:lineRule="auto"/>
        <w:ind w:firstLine="720"/>
        <w:jc w:val="both"/>
        <w:rPr>
          <w:sz w:val="28"/>
          <w:szCs w:val="28"/>
        </w:rPr>
      </w:pPr>
      <w:r w:rsidRPr="00951AF2">
        <w:rPr>
          <w:sz w:val="28"/>
          <w:szCs w:val="28"/>
        </w:rPr>
        <w:t>Выходные дни: суббота, воскресенье, нерабочие праздничные дни.</w:t>
      </w:r>
    </w:p>
    <w:p w:rsidR="00951AF2" w:rsidRPr="00951AF2" w:rsidRDefault="00951AF2" w:rsidP="00951AF2">
      <w:pPr>
        <w:spacing w:line="276" w:lineRule="auto"/>
        <w:ind w:firstLine="720"/>
        <w:jc w:val="both"/>
        <w:rPr>
          <w:sz w:val="28"/>
          <w:szCs w:val="28"/>
        </w:rPr>
      </w:pPr>
    </w:p>
    <w:p w:rsidR="00951AF2" w:rsidRPr="00951AF2" w:rsidRDefault="00951AF2" w:rsidP="00951AF2">
      <w:pPr>
        <w:spacing w:line="276" w:lineRule="auto"/>
        <w:ind w:firstLine="720"/>
        <w:jc w:val="both"/>
        <w:rPr>
          <w:sz w:val="28"/>
          <w:szCs w:val="28"/>
        </w:rPr>
      </w:pPr>
      <w:r w:rsidRPr="00951AF2">
        <w:rPr>
          <w:sz w:val="28"/>
          <w:szCs w:val="28"/>
        </w:rPr>
        <w:lastRenderedPageBreak/>
        <w:t>2.1.4. Местонахождение МКУ «МФЦ»:</w:t>
      </w:r>
    </w:p>
    <w:p w:rsidR="00951AF2" w:rsidRPr="00951AF2" w:rsidRDefault="00951AF2" w:rsidP="00951AF2">
      <w:pPr>
        <w:spacing w:line="276" w:lineRule="auto"/>
        <w:ind w:firstLine="720"/>
        <w:jc w:val="both"/>
        <w:rPr>
          <w:sz w:val="28"/>
          <w:szCs w:val="28"/>
        </w:rPr>
      </w:pPr>
      <w:r w:rsidRPr="00951AF2">
        <w:rPr>
          <w:sz w:val="28"/>
          <w:szCs w:val="28"/>
        </w:rPr>
        <w:t>393376, Тамбовская область, Кирсановский район, село Марьинка, улица Дорожная  67 график (режим) работы:</w:t>
      </w:r>
    </w:p>
    <w:p w:rsidR="00951AF2" w:rsidRPr="00951AF2" w:rsidRDefault="00951AF2" w:rsidP="00951AF2">
      <w:pPr>
        <w:spacing w:line="276" w:lineRule="auto"/>
        <w:ind w:firstLine="720"/>
        <w:jc w:val="both"/>
        <w:rPr>
          <w:sz w:val="28"/>
          <w:szCs w:val="28"/>
        </w:rPr>
      </w:pPr>
      <w:r w:rsidRPr="00951AF2">
        <w:rPr>
          <w:sz w:val="28"/>
          <w:szCs w:val="28"/>
        </w:rPr>
        <w:t xml:space="preserve">Понедельник – пятница: с 8:00 до 16:00 </w:t>
      </w:r>
    </w:p>
    <w:p w:rsidR="00951AF2" w:rsidRPr="00951AF2" w:rsidRDefault="00951AF2" w:rsidP="00951AF2">
      <w:pPr>
        <w:spacing w:line="276" w:lineRule="auto"/>
        <w:ind w:firstLine="720"/>
        <w:jc w:val="both"/>
        <w:rPr>
          <w:sz w:val="28"/>
          <w:szCs w:val="28"/>
        </w:rPr>
      </w:pPr>
      <w:r w:rsidRPr="00951AF2">
        <w:rPr>
          <w:sz w:val="28"/>
          <w:szCs w:val="28"/>
        </w:rPr>
        <w:t xml:space="preserve">Перерыв на обед: с 12:00 до 13:00 </w:t>
      </w:r>
    </w:p>
    <w:p w:rsidR="00951AF2" w:rsidRPr="00951AF2" w:rsidRDefault="00951AF2" w:rsidP="00951AF2">
      <w:pPr>
        <w:spacing w:line="276" w:lineRule="auto"/>
        <w:ind w:firstLine="720"/>
        <w:jc w:val="both"/>
        <w:rPr>
          <w:sz w:val="28"/>
          <w:szCs w:val="28"/>
        </w:rPr>
      </w:pPr>
      <w:r w:rsidRPr="00951AF2">
        <w:rPr>
          <w:sz w:val="28"/>
          <w:szCs w:val="28"/>
        </w:rPr>
        <w:t>Суббота с 8:00 до 13:00 без перерыва на обед.</w:t>
      </w:r>
    </w:p>
    <w:p w:rsidR="00951AF2" w:rsidRPr="00951AF2" w:rsidRDefault="00951AF2" w:rsidP="00951AF2">
      <w:pPr>
        <w:spacing w:line="276" w:lineRule="auto"/>
        <w:ind w:firstLine="720"/>
        <w:jc w:val="both"/>
        <w:rPr>
          <w:sz w:val="28"/>
          <w:szCs w:val="28"/>
        </w:rPr>
      </w:pPr>
      <w:r w:rsidRPr="00951AF2">
        <w:rPr>
          <w:sz w:val="28"/>
          <w:szCs w:val="28"/>
        </w:rPr>
        <w:t>Выходные дни: воскресенье, нерабочие праздничные дни.</w:t>
      </w:r>
    </w:p>
    <w:p w:rsidR="00951AF2" w:rsidRPr="00951AF2" w:rsidRDefault="00951AF2" w:rsidP="00951AF2">
      <w:pPr>
        <w:spacing w:line="276" w:lineRule="auto"/>
        <w:ind w:firstLine="720"/>
        <w:jc w:val="both"/>
        <w:rPr>
          <w:sz w:val="28"/>
          <w:szCs w:val="28"/>
        </w:rPr>
      </w:pPr>
      <w:r w:rsidRPr="00951AF2">
        <w:rPr>
          <w:color w:val="000000"/>
          <w:sz w:val="28"/>
          <w:szCs w:val="28"/>
        </w:rPr>
        <w:t>2.1.5.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включая единый  портал государственных и муниципальных услуг, публикуется в средствах массовой информации.</w:t>
      </w:r>
    </w:p>
    <w:p w:rsidR="00951AF2" w:rsidRPr="00951AF2" w:rsidRDefault="00951AF2" w:rsidP="00951AF2">
      <w:pPr>
        <w:spacing w:line="276" w:lineRule="auto"/>
        <w:ind w:firstLine="720"/>
        <w:jc w:val="both"/>
        <w:rPr>
          <w:sz w:val="28"/>
          <w:szCs w:val="28"/>
        </w:rPr>
      </w:pPr>
      <w:r w:rsidRPr="00951AF2">
        <w:rPr>
          <w:color w:val="000000"/>
          <w:sz w:val="28"/>
          <w:szCs w:val="28"/>
        </w:rPr>
        <w:t>2.1.6. На информационных стендах в помещении, предназначенном для приема документов, размещается следующая информация:</w:t>
      </w:r>
    </w:p>
    <w:p w:rsidR="00951AF2" w:rsidRPr="00951AF2" w:rsidRDefault="00951AF2" w:rsidP="00951AF2">
      <w:pPr>
        <w:spacing w:line="276" w:lineRule="auto"/>
        <w:ind w:firstLine="720"/>
        <w:jc w:val="both"/>
        <w:rPr>
          <w:sz w:val="28"/>
          <w:szCs w:val="28"/>
        </w:rPr>
      </w:pPr>
      <w:r w:rsidRPr="00951AF2">
        <w:rPr>
          <w:color w:val="000000"/>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51AF2" w:rsidRPr="00951AF2" w:rsidRDefault="00951AF2" w:rsidP="00951AF2">
      <w:pPr>
        <w:spacing w:line="276" w:lineRule="auto"/>
        <w:ind w:firstLine="720"/>
        <w:jc w:val="both"/>
        <w:rPr>
          <w:sz w:val="28"/>
          <w:szCs w:val="28"/>
        </w:rPr>
      </w:pPr>
      <w:r w:rsidRPr="00951AF2">
        <w:rPr>
          <w:color w:val="000000"/>
          <w:sz w:val="28"/>
          <w:szCs w:val="28"/>
        </w:rPr>
        <w:t>- извлечения из текста настоящего административного регламента с приложениями;</w:t>
      </w:r>
    </w:p>
    <w:p w:rsidR="00951AF2" w:rsidRPr="00951AF2" w:rsidRDefault="00951AF2" w:rsidP="00951AF2">
      <w:pPr>
        <w:spacing w:line="276" w:lineRule="auto"/>
        <w:ind w:firstLine="720"/>
        <w:jc w:val="both"/>
        <w:rPr>
          <w:sz w:val="28"/>
          <w:szCs w:val="28"/>
        </w:rPr>
      </w:pPr>
      <w:r w:rsidRPr="00951AF2">
        <w:rPr>
          <w:color w:val="000000"/>
          <w:sz w:val="28"/>
          <w:szCs w:val="28"/>
        </w:rPr>
        <w:t xml:space="preserve">- блок-схема </w:t>
      </w:r>
      <w:r w:rsidRPr="00951AF2">
        <w:rPr>
          <w:sz w:val="28"/>
          <w:szCs w:val="28"/>
        </w:rPr>
        <w:t>(Приложение № 3</w:t>
      </w:r>
      <w:r w:rsidRPr="00951AF2">
        <w:rPr>
          <w:color w:val="000000"/>
          <w:sz w:val="28"/>
          <w:szCs w:val="28"/>
        </w:rPr>
        <w:t xml:space="preserve"> к настоящему административному регламенту) и краткое описание порядка предоставления муниципальной услуги;</w:t>
      </w:r>
    </w:p>
    <w:p w:rsidR="00951AF2" w:rsidRPr="00951AF2" w:rsidRDefault="00951AF2" w:rsidP="00951AF2">
      <w:pPr>
        <w:spacing w:line="276" w:lineRule="auto"/>
        <w:ind w:firstLine="720"/>
        <w:jc w:val="both"/>
        <w:rPr>
          <w:sz w:val="28"/>
          <w:szCs w:val="28"/>
        </w:rPr>
      </w:pPr>
      <w:r w:rsidRPr="00951AF2">
        <w:rPr>
          <w:color w:val="000000"/>
          <w:sz w:val="28"/>
          <w:szCs w:val="28"/>
        </w:rPr>
        <w:t>- перечень документов, необходимых для предоставления муниципальной услуги;</w:t>
      </w:r>
    </w:p>
    <w:p w:rsidR="00951AF2" w:rsidRPr="00951AF2" w:rsidRDefault="00951AF2" w:rsidP="00951AF2">
      <w:pPr>
        <w:spacing w:line="276" w:lineRule="auto"/>
        <w:ind w:firstLine="720"/>
        <w:jc w:val="both"/>
        <w:rPr>
          <w:sz w:val="28"/>
          <w:szCs w:val="28"/>
        </w:rPr>
      </w:pPr>
      <w:r w:rsidRPr="00951AF2">
        <w:rPr>
          <w:color w:val="000000"/>
          <w:sz w:val="28"/>
          <w:szCs w:val="28"/>
        </w:rPr>
        <w:t>- образцы оформления документов, необходимых для предоставления муниципальной услуги и требования к ним;</w:t>
      </w:r>
    </w:p>
    <w:p w:rsidR="00951AF2" w:rsidRPr="00951AF2" w:rsidRDefault="00951AF2" w:rsidP="00951AF2">
      <w:pPr>
        <w:spacing w:line="276" w:lineRule="auto"/>
        <w:ind w:firstLine="720"/>
        <w:jc w:val="both"/>
        <w:rPr>
          <w:sz w:val="28"/>
          <w:szCs w:val="28"/>
        </w:rPr>
      </w:pPr>
      <w:r w:rsidRPr="00951AF2">
        <w:rPr>
          <w:color w:val="000000"/>
          <w:sz w:val="28"/>
          <w:szCs w:val="28"/>
        </w:rPr>
        <w:t>- основания отказа в предоставлении муниципальной услуги;</w:t>
      </w:r>
    </w:p>
    <w:p w:rsidR="00951AF2" w:rsidRPr="00951AF2" w:rsidRDefault="00951AF2" w:rsidP="00951AF2">
      <w:pPr>
        <w:spacing w:line="276" w:lineRule="auto"/>
        <w:ind w:firstLine="720"/>
        <w:jc w:val="both"/>
        <w:rPr>
          <w:color w:val="000000"/>
          <w:sz w:val="28"/>
          <w:szCs w:val="28"/>
        </w:rPr>
      </w:pPr>
      <w:r w:rsidRPr="00951AF2">
        <w:rPr>
          <w:color w:val="000000"/>
          <w:sz w:val="28"/>
          <w:szCs w:val="28"/>
        </w:rPr>
        <w:t>- порядок обжалования решений, действий или бездействия должностных лиц.</w:t>
      </w:r>
    </w:p>
    <w:p w:rsidR="00951AF2" w:rsidRPr="00CE3EE0" w:rsidRDefault="00951AF2" w:rsidP="00951AF2">
      <w:pPr>
        <w:spacing w:line="276" w:lineRule="auto"/>
        <w:ind w:firstLine="720"/>
        <w:jc w:val="both"/>
        <w:rPr>
          <w:rStyle w:val="sectiontitle"/>
          <w:sz w:val="28"/>
          <w:szCs w:val="28"/>
        </w:rPr>
      </w:pPr>
      <w:r w:rsidRPr="00CE3EE0">
        <w:rPr>
          <w:rStyle w:val="sectiontitle"/>
          <w:color w:val="000000"/>
          <w:sz w:val="28"/>
          <w:szCs w:val="28"/>
        </w:rPr>
        <w:t xml:space="preserve">2.2. Порядок получения консультаций о предоставлении муниципальной услуги </w:t>
      </w:r>
    </w:p>
    <w:p w:rsidR="00951AF2" w:rsidRPr="00951AF2" w:rsidRDefault="00951AF2" w:rsidP="00951AF2">
      <w:pPr>
        <w:spacing w:line="276" w:lineRule="auto"/>
        <w:ind w:firstLine="720"/>
        <w:jc w:val="both"/>
        <w:rPr>
          <w:sz w:val="28"/>
          <w:szCs w:val="28"/>
        </w:rPr>
      </w:pPr>
      <w:r w:rsidRPr="00951AF2">
        <w:rPr>
          <w:sz w:val="28"/>
          <w:szCs w:val="28"/>
        </w:rPr>
        <w:t xml:space="preserve">2.2.1. Консультирование получателей муниципальной услуги организуется путем: </w:t>
      </w:r>
    </w:p>
    <w:p w:rsidR="00951AF2" w:rsidRPr="00951AF2" w:rsidRDefault="00951AF2" w:rsidP="00951AF2">
      <w:pPr>
        <w:spacing w:line="276" w:lineRule="auto"/>
        <w:ind w:firstLine="720"/>
        <w:jc w:val="both"/>
        <w:rPr>
          <w:sz w:val="28"/>
          <w:szCs w:val="28"/>
        </w:rPr>
      </w:pPr>
      <w:r w:rsidRPr="00951AF2">
        <w:rPr>
          <w:sz w:val="28"/>
          <w:szCs w:val="28"/>
        </w:rPr>
        <w:t xml:space="preserve">- индивидуального консультирования; </w:t>
      </w:r>
    </w:p>
    <w:p w:rsidR="00951AF2" w:rsidRPr="00951AF2" w:rsidRDefault="00951AF2" w:rsidP="00951AF2">
      <w:pPr>
        <w:spacing w:line="276" w:lineRule="auto"/>
        <w:ind w:firstLine="720"/>
        <w:jc w:val="both"/>
        <w:rPr>
          <w:sz w:val="28"/>
          <w:szCs w:val="28"/>
        </w:rPr>
      </w:pPr>
      <w:r w:rsidRPr="00951AF2">
        <w:rPr>
          <w:sz w:val="28"/>
          <w:szCs w:val="28"/>
        </w:rPr>
        <w:t xml:space="preserve">- публичного консультирования. </w:t>
      </w:r>
    </w:p>
    <w:p w:rsidR="00951AF2" w:rsidRPr="00951AF2" w:rsidRDefault="00951AF2" w:rsidP="00951AF2">
      <w:pPr>
        <w:spacing w:line="276" w:lineRule="auto"/>
        <w:ind w:firstLine="720"/>
        <w:jc w:val="both"/>
        <w:rPr>
          <w:sz w:val="28"/>
          <w:szCs w:val="28"/>
        </w:rPr>
      </w:pPr>
      <w:r w:rsidRPr="00951AF2">
        <w:rPr>
          <w:sz w:val="28"/>
          <w:szCs w:val="28"/>
        </w:rPr>
        <w:t xml:space="preserve">2.2.2. Индивидуальное консультирование. </w:t>
      </w:r>
    </w:p>
    <w:p w:rsidR="00951AF2" w:rsidRPr="00951AF2" w:rsidRDefault="00951AF2" w:rsidP="00951AF2">
      <w:pPr>
        <w:spacing w:line="276" w:lineRule="auto"/>
        <w:ind w:firstLine="720"/>
        <w:jc w:val="both"/>
        <w:rPr>
          <w:sz w:val="28"/>
          <w:szCs w:val="28"/>
        </w:rPr>
      </w:pPr>
      <w:r w:rsidRPr="00951AF2">
        <w:rPr>
          <w:sz w:val="28"/>
          <w:szCs w:val="28"/>
        </w:rPr>
        <w:lastRenderedPageBreak/>
        <w:t xml:space="preserve">Специалист уполномоченного органа осуществляет прием и консультирование заявителей в МКУ «МФЦ» по вопросам, связанным с предоставлением муниципальной услуги. </w:t>
      </w:r>
    </w:p>
    <w:p w:rsidR="00951AF2" w:rsidRPr="00951AF2" w:rsidRDefault="00951AF2" w:rsidP="00951AF2">
      <w:pPr>
        <w:spacing w:line="276" w:lineRule="auto"/>
        <w:ind w:firstLine="720"/>
        <w:jc w:val="both"/>
        <w:rPr>
          <w:sz w:val="28"/>
          <w:szCs w:val="28"/>
        </w:rPr>
      </w:pPr>
      <w:r w:rsidRPr="00951AF2">
        <w:rPr>
          <w:sz w:val="28"/>
          <w:szCs w:val="28"/>
        </w:rPr>
        <w:t xml:space="preserve">Консультации проводятся письменно, устно, в том числе по телефону, либо посредством электронной почты. </w:t>
      </w:r>
    </w:p>
    <w:p w:rsidR="00951AF2" w:rsidRPr="00951AF2" w:rsidRDefault="00951AF2" w:rsidP="00951AF2">
      <w:pPr>
        <w:spacing w:line="276" w:lineRule="auto"/>
        <w:ind w:firstLine="720"/>
        <w:jc w:val="both"/>
        <w:rPr>
          <w:sz w:val="28"/>
          <w:szCs w:val="28"/>
        </w:rPr>
      </w:pPr>
      <w:r w:rsidRPr="00951AF2">
        <w:rPr>
          <w:sz w:val="28"/>
          <w:szCs w:val="28"/>
        </w:rPr>
        <w:t xml:space="preserve">Информация предоставляется по следующим вопросам: </w:t>
      </w:r>
    </w:p>
    <w:p w:rsidR="00951AF2" w:rsidRPr="00951AF2" w:rsidRDefault="00951AF2" w:rsidP="00951AF2">
      <w:pPr>
        <w:spacing w:line="276" w:lineRule="auto"/>
        <w:ind w:firstLine="720"/>
        <w:jc w:val="both"/>
        <w:rPr>
          <w:sz w:val="28"/>
          <w:szCs w:val="28"/>
        </w:rPr>
      </w:pPr>
      <w:r w:rsidRPr="00951AF2">
        <w:rPr>
          <w:sz w:val="28"/>
          <w:szCs w:val="28"/>
        </w:rPr>
        <w:t>- сведения о порядке получения муниципальной услуги;</w:t>
      </w:r>
    </w:p>
    <w:p w:rsidR="00951AF2" w:rsidRPr="00951AF2" w:rsidRDefault="00951AF2" w:rsidP="00951AF2">
      <w:pPr>
        <w:spacing w:line="276" w:lineRule="auto"/>
        <w:ind w:firstLine="720"/>
        <w:jc w:val="both"/>
        <w:rPr>
          <w:sz w:val="28"/>
          <w:szCs w:val="28"/>
        </w:rPr>
      </w:pPr>
      <w:r w:rsidRPr="00951AF2">
        <w:rPr>
          <w:sz w:val="28"/>
          <w:szCs w:val="28"/>
        </w:rPr>
        <w:t xml:space="preserve">-сведения о результатах оказания муниципальной услуги и порядке передачи результата заявителю; </w:t>
      </w:r>
    </w:p>
    <w:p w:rsidR="00951AF2" w:rsidRPr="00951AF2" w:rsidRDefault="00951AF2" w:rsidP="00951AF2">
      <w:pPr>
        <w:spacing w:line="276" w:lineRule="auto"/>
        <w:ind w:firstLine="720"/>
        <w:jc w:val="both"/>
        <w:rPr>
          <w:sz w:val="28"/>
          <w:szCs w:val="28"/>
        </w:rPr>
      </w:pPr>
      <w:r w:rsidRPr="00951AF2">
        <w:rPr>
          <w:sz w:val="28"/>
          <w:szCs w:val="28"/>
        </w:rPr>
        <w:t xml:space="preserve">-адрес места приема документов для предоставления муниципальной услуги и график работы; </w:t>
      </w:r>
    </w:p>
    <w:p w:rsidR="00951AF2" w:rsidRPr="00951AF2" w:rsidRDefault="00951AF2" w:rsidP="00951AF2">
      <w:pPr>
        <w:spacing w:line="276" w:lineRule="auto"/>
        <w:ind w:firstLine="720"/>
        <w:jc w:val="both"/>
        <w:rPr>
          <w:sz w:val="28"/>
          <w:szCs w:val="28"/>
        </w:rPr>
      </w:pPr>
      <w:r w:rsidRPr="00951AF2">
        <w:rPr>
          <w:sz w:val="28"/>
          <w:szCs w:val="28"/>
        </w:rPr>
        <w:t xml:space="preserve">-перечень документов, необходимых для предоставления муниципальной услуги; </w:t>
      </w:r>
    </w:p>
    <w:p w:rsidR="00951AF2" w:rsidRPr="00951AF2" w:rsidRDefault="00951AF2" w:rsidP="00951AF2">
      <w:pPr>
        <w:spacing w:line="276" w:lineRule="auto"/>
        <w:ind w:firstLine="720"/>
        <w:jc w:val="both"/>
        <w:rPr>
          <w:sz w:val="28"/>
          <w:szCs w:val="28"/>
        </w:rPr>
      </w:pPr>
      <w:r w:rsidRPr="00951AF2">
        <w:rPr>
          <w:sz w:val="28"/>
          <w:szCs w:val="28"/>
        </w:rPr>
        <w:t xml:space="preserve">- порядок и сроки предоставления муниципальной услуги; </w:t>
      </w:r>
    </w:p>
    <w:p w:rsidR="00951AF2" w:rsidRPr="00951AF2" w:rsidRDefault="00951AF2" w:rsidP="00951AF2">
      <w:pPr>
        <w:spacing w:line="276" w:lineRule="auto"/>
        <w:ind w:firstLine="720"/>
        <w:jc w:val="both"/>
        <w:rPr>
          <w:sz w:val="28"/>
          <w:szCs w:val="28"/>
        </w:rPr>
      </w:pPr>
      <w:r w:rsidRPr="00951AF2">
        <w:rPr>
          <w:sz w:val="28"/>
          <w:szCs w:val="28"/>
        </w:rPr>
        <w:t xml:space="preserve">-порядок обжалования решений или действий (бездействия), принятых или осуществленных в ходе предоставления муниципальной услуги. </w:t>
      </w:r>
    </w:p>
    <w:p w:rsidR="00951AF2" w:rsidRPr="00951AF2" w:rsidRDefault="00951AF2" w:rsidP="00951AF2">
      <w:pPr>
        <w:spacing w:line="276" w:lineRule="auto"/>
        <w:ind w:firstLine="720"/>
        <w:jc w:val="both"/>
        <w:rPr>
          <w:sz w:val="28"/>
          <w:szCs w:val="28"/>
        </w:rPr>
      </w:pPr>
      <w:r w:rsidRPr="00951AF2">
        <w:rPr>
          <w:sz w:val="28"/>
          <w:szCs w:val="28"/>
        </w:rPr>
        <w:t xml:space="preserve">2.2.3. Публичное устное консультирование осуществляется с привлечением средств массовой информации (далее - СМИ) - радио, телевидения, а также путем проведения встреч с населением. </w:t>
      </w:r>
    </w:p>
    <w:p w:rsidR="00951AF2" w:rsidRPr="00951AF2" w:rsidRDefault="00951AF2" w:rsidP="00951AF2">
      <w:pPr>
        <w:spacing w:line="276" w:lineRule="auto"/>
        <w:ind w:firstLine="720"/>
        <w:jc w:val="both"/>
        <w:rPr>
          <w:sz w:val="28"/>
          <w:szCs w:val="28"/>
        </w:rPr>
      </w:pPr>
      <w:r w:rsidRPr="00951AF2">
        <w:rPr>
          <w:sz w:val="28"/>
          <w:szCs w:val="28"/>
        </w:rPr>
        <w:t xml:space="preserve">2.2.4. Публичное письменное консультирование осуществляется путем публикации (размещения) информационных материалов в печатных СМИ и на Интернет-сайте. </w:t>
      </w:r>
    </w:p>
    <w:p w:rsidR="00951AF2" w:rsidRPr="00951AF2" w:rsidRDefault="00951AF2" w:rsidP="00951AF2">
      <w:pPr>
        <w:spacing w:line="276" w:lineRule="auto"/>
        <w:ind w:firstLine="720"/>
        <w:jc w:val="both"/>
        <w:rPr>
          <w:sz w:val="28"/>
          <w:szCs w:val="28"/>
        </w:rPr>
      </w:pPr>
      <w:r w:rsidRPr="00951AF2">
        <w:rPr>
          <w:sz w:val="28"/>
          <w:szCs w:val="28"/>
        </w:rPr>
        <w:t xml:space="preserve">2.2.5. Письменные разъяснения предоставляются уполномоченным органом при наличии письменного обращения получателя муниципальной услуги. </w:t>
      </w:r>
    </w:p>
    <w:p w:rsidR="00951AF2" w:rsidRPr="00951AF2" w:rsidRDefault="00951AF2" w:rsidP="00951AF2">
      <w:pPr>
        <w:spacing w:line="276" w:lineRule="auto"/>
        <w:ind w:firstLine="720"/>
        <w:jc w:val="both"/>
        <w:rPr>
          <w:sz w:val="28"/>
          <w:szCs w:val="28"/>
        </w:rPr>
      </w:pPr>
      <w:r w:rsidRPr="00951AF2">
        <w:rPr>
          <w:sz w:val="28"/>
          <w:szCs w:val="28"/>
        </w:rPr>
        <w:t xml:space="preserve">2.2.6. Ответ направляется письмом, электронной почтой или передается на руки в зависимости от способа обращения получателя муниципальной услуги - или способа направления ответа, указанного в письменном обращении получателя муниципальной услуги. </w:t>
      </w:r>
    </w:p>
    <w:p w:rsidR="00951AF2" w:rsidRPr="00951AF2" w:rsidRDefault="00951AF2" w:rsidP="00951AF2">
      <w:pPr>
        <w:spacing w:line="276" w:lineRule="auto"/>
        <w:ind w:firstLine="720"/>
        <w:jc w:val="both"/>
        <w:rPr>
          <w:sz w:val="28"/>
          <w:szCs w:val="28"/>
        </w:rPr>
      </w:pPr>
      <w:r w:rsidRPr="00951AF2">
        <w:rPr>
          <w:sz w:val="28"/>
          <w:szCs w:val="28"/>
        </w:rPr>
        <w:t xml:space="preserve">При письменном консультировании ответ направляется получателю муниципальной услуги в течение 30 дней со дня регистрации письменного обращения. </w:t>
      </w:r>
    </w:p>
    <w:p w:rsidR="00951AF2" w:rsidRPr="00951AF2" w:rsidRDefault="00951AF2" w:rsidP="00951AF2">
      <w:pPr>
        <w:spacing w:line="276" w:lineRule="auto"/>
        <w:ind w:firstLine="720"/>
        <w:jc w:val="both"/>
        <w:rPr>
          <w:sz w:val="28"/>
          <w:szCs w:val="28"/>
        </w:rPr>
      </w:pPr>
      <w:r w:rsidRPr="00951AF2">
        <w:rPr>
          <w:sz w:val="28"/>
          <w:szCs w:val="28"/>
        </w:rPr>
        <w:t>2.2.7. Информация, предоставленная заинтересованным лицом при проведении консультации, не является основанием для принятия решения или совершения действия (бездействия) уполномоченными органами при осуществлении предоставления муниципальной услуги.</w:t>
      </w:r>
    </w:p>
    <w:p w:rsidR="00951AF2" w:rsidRPr="00CE3EE0" w:rsidRDefault="00951AF2" w:rsidP="00951AF2">
      <w:pPr>
        <w:spacing w:after="120"/>
        <w:ind w:firstLine="720"/>
        <w:jc w:val="both"/>
        <w:rPr>
          <w:rStyle w:val="sectiontitle"/>
          <w:sz w:val="28"/>
          <w:szCs w:val="28"/>
        </w:rPr>
      </w:pPr>
      <w:r w:rsidRPr="00CE3EE0">
        <w:rPr>
          <w:rStyle w:val="sectiontitle"/>
          <w:color w:val="000000"/>
          <w:sz w:val="28"/>
          <w:szCs w:val="28"/>
        </w:rPr>
        <w:t xml:space="preserve">2.3. Результат предоставления муниципальной услуги </w:t>
      </w:r>
    </w:p>
    <w:p w:rsidR="00951AF2" w:rsidRPr="00951AF2" w:rsidRDefault="00951AF2" w:rsidP="00951AF2">
      <w:pPr>
        <w:ind w:firstLine="720"/>
        <w:jc w:val="both"/>
        <w:rPr>
          <w:sz w:val="28"/>
          <w:szCs w:val="28"/>
        </w:rPr>
      </w:pPr>
      <w:r w:rsidRPr="00951AF2">
        <w:rPr>
          <w:sz w:val="28"/>
          <w:szCs w:val="28"/>
        </w:rPr>
        <w:t xml:space="preserve">2.3.1. Конечным результатом предоставления муниципальной услуги является постановление главы Тамбовской области о предоставлении </w:t>
      </w:r>
      <w:r w:rsidRPr="00951AF2">
        <w:rPr>
          <w:sz w:val="28"/>
          <w:szCs w:val="28"/>
        </w:rPr>
        <w:lastRenderedPageBreak/>
        <w:t xml:space="preserve">земельного участка бесплатно в собственность гражданина (граждан), выдача кадастрового паспорта земельного участка, </w:t>
      </w:r>
      <w:r w:rsidRPr="00951AF2">
        <w:rPr>
          <w:rFonts w:eastAsia="Arial CYR"/>
          <w:sz w:val="28"/>
          <w:szCs w:val="28"/>
        </w:rPr>
        <w:t xml:space="preserve">либо отказ в предоставлении </w:t>
      </w:r>
      <w:r w:rsidRPr="00951AF2">
        <w:rPr>
          <w:sz w:val="28"/>
          <w:szCs w:val="28"/>
        </w:rPr>
        <w:t>муниципальной услуги.</w:t>
      </w:r>
    </w:p>
    <w:p w:rsidR="00951AF2" w:rsidRPr="00CE3EE0" w:rsidRDefault="00951AF2" w:rsidP="00951AF2">
      <w:pPr>
        <w:ind w:firstLine="720"/>
        <w:jc w:val="both"/>
        <w:rPr>
          <w:sz w:val="28"/>
          <w:szCs w:val="28"/>
        </w:rPr>
      </w:pPr>
      <w:r w:rsidRPr="00CE3EE0">
        <w:rPr>
          <w:sz w:val="28"/>
          <w:szCs w:val="28"/>
        </w:rPr>
        <w:t>2.4. Обращение за предоставлением муниципальной услуги</w:t>
      </w:r>
    </w:p>
    <w:p w:rsidR="00951AF2" w:rsidRPr="00951AF2" w:rsidRDefault="00951AF2" w:rsidP="00951AF2">
      <w:pPr>
        <w:pStyle w:val="Default"/>
        <w:jc w:val="both"/>
        <w:rPr>
          <w:sz w:val="28"/>
          <w:szCs w:val="28"/>
        </w:rPr>
      </w:pPr>
      <w:r w:rsidRPr="00951AF2">
        <w:rPr>
          <w:sz w:val="28"/>
          <w:szCs w:val="28"/>
        </w:rPr>
        <w:t>2.4.1. Получателями муниципальной услуги являются физические лица – оба родителя (или один родитель с паспортами обоих родителей) в полной семье или один родитель в неполной семье</w:t>
      </w:r>
      <w:r w:rsidRPr="00951AF2">
        <w:rPr>
          <w:rFonts w:eastAsia="Arial CYR"/>
          <w:sz w:val="28"/>
          <w:szCs w:val="28"/>
        </w:rPr>
        <w:t>, проживающие на территории Тамбовской области и имеющие трех и более детей в возрасте до 18 лет, обратившиеся в орган, предоставляющий муниципальные услуги, с запросом о предоставлении муниципальной услуги, выраженном в письменном или электронном виде</w:t>
      </w:r>
      <w:r w:rsidRPr="00951AF2">
        <w:rPr>
          <w:sz w:val="28"/>
          <w:szCs w:val="28"/>
        </w:rPr>
        <w:t xml:space="preserve">, в томчисле с запросом, указанным в статье 15.1 Федерального закона от 27.07.2010 № 210-ФЗ «Об организации предоставления государственных и муниципальных услуг» (комплексным запросом).»; </w:t>
      </w:r>
    </w:p>
    <w:p w:rsidR="00951AF2" w:rsidRPr="00951AF2" w:rsidRDefault="00951AF2" w:rsidP="00951AF2">
      <w:pPr>
        <w:ind w:firstLine="720"/>
        <w:jc w:val="both"/>
        <w:rPr>
          <w:rFonts w:eastAsia="Arial CYR"/>
          <w:sz w:val="28"/>
          <w:szCs w:val="28"/>
        </w:rPr>
      </w:pPr>
      <w:r w:rsidRPr="00951AF2">
        <w:rPr>
          <w:rFonts w:eastAsia="Arial CYR"/>
          <w:sz w:val="28"/>
          <w:szCs w:val="28"/>
        </w:rPr>
        <w:t>.</w:t>
      </w:r>
    </w:p>
    <w:p w:rsidR="00951AF2" w:rsidRPr="00951AF2" w:rsidRDefault="00951AF2" w:rsidP="00951AF2">
      <w:pPr>
        <w:ind w:firstLine="720"/>
        <w:jc w:val="both"/>
        <w:rPr>
          <w:rFonts w:eastAsia="Arial CYR"/>
          <w:sz w:val="28"/>
          <w:szCs w:val="28"/>
        </w:rPr>
      </w:pPr>
      <w:r w:rsidRPr="00951AF2">
        <w:rPr>
          <w:rFonts w:eastAsia="Arial CYR"/>
          <w:sz w:val="28"/>
          <w:szCs w:val="28"/>
        </w:rPr>
        <w:t>2.4.2.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951AF2" w:rsidRPr="00951AF2" w:rsidRDefault="00951AF2" w:rsidP="00951AF2">
      <w:pPr>
        <w:spacing w:after="120" w:line="270" w:lineRule="atLeast"/>
        <w:ind w:firstLine="720"/>
        <w:jc w:val="both"/>
        <w:rPr>
          <w:color w:val="000000"/>
          <w:sz w:val="28"/>
          <w:szCs w:val="28"/>
        </w:rPr>
      </w:pPr>
      <w:r w:rsidRPr="00951AF2">
        <w:rPr>
          <w:color w:val="000000"/>
          <w:sz w:val="28"/>
          <w:szCs w:val="28"/>
        </w:rPr>
        <w:t>2.4.3. Заявитель должен обратиться за предоставлением муниципальной услуги лично в уполномоченную организацию.</w:t>
      </w:r>
    </w:p>
    <w:p w:rsidR="00951AF2" w:rsidRPr="00951AF2" w:rsidRDefault="00951AF2" w:rsidP="00951AF2">
      <w:pPr>
        <w:spacing w:after="120" w:line="270" w:lineRule="atLeast"/>
        <w:ind w:firstLine="720"/>
        <w:jc w:val="both"/>
        <w:rPr>
          <w:color w:val="000000"/>
          <w:sz w:val="28"/>
          <w:szCs w:val="28"/>
        </w:rPr>
      </w:pPr>
      <w:r w:rsidRPr="00951AF2">
        <w:rPr>
          <w:color w:val="000000"/>
          <w:sz w:val="28"/>
          <w:szCs w:val="28"/>
        </w:rPr>
        <w:t xml:space="preserve">2.4.4.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w:t>
      </w:r>
    </w:p>
    <w:p w:rsidR="00951AF2" w:rsidRPr="00951AF2" w:rsidRDefault="00951AF2" w:rsidP="00951AF2">
      <w:pPr>
        <w:spacing w:after="120" w:line="270" w:lineRule="atLeast"/>
        <w:ind w:firstLine="720"/>
        <w:jc w:val="both"/>
        <w:rPr>
          <w:color w:val="000000"/>
          <w:sz w:val="28"/>
          <w:szCs w:val="28"/>
        </w:rPr>
      </w:pPr>
      <w:r w:rsidRPr="00951AF2">
        <w:rPr>
          <w:color w:val="000000"/>
          <w:sz w:val="28"/>
          <w:szCs w:val="28"/>
        </w:rPr>
        <w:t>2.4.5.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951AF2" w:rsidRPr="00CE3EE0" w:rsidRDefault="00951AF2" w:rsidP="00951AF2">
      <w:pPr>
        <w:spacing w:line="276" w:lineRule="auto"/>
        <w:ind w:firstLine="720"/>
        <w:jc w:val="both"/>
        <w:rPr>
          <w:sz w:val="28"/>
          <w:szCs w:val="28"/>
        </w:rPr>
      </w:pPr>
      <w:r w:rsidRPr="00CE3EE0">
        <w:rPr>
          <w:sz w:val="28"/>
          <w:szCs w:val="28"/>
        </w:rPr>
        <w:t>2.5. Требования к составу документов, необходимых для предоставления муниципальной услуги</w:t>
      </w:r>
    </w:p>
    <w:p w:rsidR="00951AF2" w:rsidRPr="00951AF2" w:rsidRDefault="00951AF2" w:rsidP="00951AF2">
      <w:pPr>
        <w:autoSpaceDE w:val="0"/>
        <w:autoSpaceDN w:val="0"/>
        <w:adjustRightInd w:val="0"/>
        <w:ind w:firstLine="720"/>
        <w:jc w:val="both"/>
        <w:rPr>
          <w:color w:val="000000"/>
          <w:sz w:val="28"/>
          <w:szCs w:val="28"/>
        </w:rPr>
      </w:pPr>
      <w:r w:rsidRPr="00951AF2">
        <w:rPr>
          <w:rFonts w:eastAsia="TimesNewRomanPSMT"/>
          <w:sz w:val="28"/>
          <w:szCs w:val="28"/>
        </w:rPr>
        <w:t>2.5.1. Муниципальная услуга предоставляется на основании поступившего в уполномоченную организацию письменного заявления</w:t>
      </w:r>
      <w:r w:rsidRPr="00951AF2">
        <w:rPr>
          <w:rFonts w:eastAsia="TimesNewRomanPSMT"/>
          <w:color w:val="000000"/>
          <w:sz w:val="28"/>
          <w:szCs w:val="28"/>
        </w:rPr>
        <w:t xml:space="preserve">  о п</w:t>
      </w:r>
      <w:r w:rsidRPr="00951AF2">
        <w:rPr>
          <w:color w:val="000000"/>
          <w:sz w:val="28"/>
          <w:szCs w:val="28"/>
        </w:rPr>
        <w:t>ринятии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p>
    <w:p w:rsidR="00951AF2" w:rsidRPr="00951AF2" w:rsidRDefault="00951AF2" w:rsidP="00951AF2">
      <w:pPr>
        <w:autoSpaceDE w:val="0"/>
        <w:autoSpaceDN w:val="0"/>
        <w:adjustRightInd w:val="0"/>
        <w:ind w:firstLine="720"/>
        <w:jc w:val="both"/>
        <w:rPr>
          <w:rFonts w:eastAsia="TimesNewRomanPSMT"/>
          <w:b/>
          <w:sz w:val="28"/>
          <w:szCs w:val="28"/>
        </w:rPr>
      </w:pPr>
      <w:r w:rsidRPr="00951AF2">
        <w:rPr>
          <w:rFonts w:eastAsia="TimesNewRomanPSMT"/>
          <w:sz w:val="28"/>
          <w:szCs w:val="28"/>
        </w:rPr>
        <w:t xml:space="preserve"> 2.5.2. К заявлению о</w:t>
      </w:r>
      <w:r w:rsidRPr="00951AF2">
        <w:rPr>
          <w:color w:val="000000"/>
          <w:sz w:val="28"/>
          <w:szCs w:val="28"/>
        </w:rPr>
        <w:t xml:space="preserve"> принятии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w:t>
      </w:r>
      <w:r w:rsidRPr="00951AF2">
        <w:rPr>
          <w:color w:val="000000"/>
          <w:sz w:val="28"/>
          <w:szCs w:val="28"/>
        </w:rPr>
        <w:lastRenderedPageBreak/>
        <w:t>огородничества многодетным семьям</w:t>
      </w:r>
      <w:r w:rsidRPr="00951AF2">
        <w:rPr>
          <w:rFonts w:eastAsia="TimesNewRomanPSMT"/>
          <w:color w:val="000000"/>
          <w:sz w:val="28"/>
          <w:szCs w:val="28"/>
        </w:rPr>
        <w:t>,</w:t>
      </w:r>
      <w:r w:rsidRPr="00951AF2">
        <w:rPr>
          <w:rFonts w:eastAsia="TimesNewRomanPSMT"/>
          <w:sz w:val="28"/>
          <w:szCs w:val="28"/>
        </w:rPr>
        <w:t xml:space="preserve"> прилагаются документы в соответствии с перечнем согласно пункту 2.6. настоящего раздела административного регламента.</w:t>
      </w:r>
    </w:p>
    <w:p w:rsidR="00951AF2" w:rsidRPr="00951AF2" w:rsidRDefault="00951AF2" w:rsidP="00951AF2">
      <w:pPr>
        <w:autoSpaceDE w:val="0"/>
        <w:autoSpaceDN w:val="0"/>
        <w:adjustRightInd w:val="0"/>
        <w:ind w:firstLine="720"/>
        <w:jc w:val="both"/>
        <w:rPr>
          <w:rFonts w:eastAsia="TimesNewRomanPSMT"/>
          <w:sz w:val="28"/>
          <w:szCs w:val="28"/>
        </w:rPr>
      </w:pPr>
      <w:r w:rsidRPr="00951AF2">
        <w:rPr>
          <w:rFonts w:eastAsia="TimesNewRomanPSMT"/>
          <w:sz w:val="28"/>
          <w:szCs w:val="28"/>
        </w:rPr>
        <w:t xml:space="preserve">По своему желанию заявитель дополнительно может представить иные документы, которые, по его мнению, имеют значение для принятия решения о </w:t>
      </w:r>
      <w:r w:rsidRPr="00951AF2">
        <w:rPr>
          <w:bCs/>
          <w:sz w:val="28"/>
          <w:szCs w:val="28"/>
        </w:rPr>
        <w:t>бесплатном предоставлении земельных участков в собственность гражданам, имеющим трех и более детей.</w:t>
      </w:r>
    </w:p>
    <w:p w:rsidR="00951AF2" w:rsidRPr="00CE3EE0" w:rsidRDefault="00951AF2" w:rsidP="00951AF2">
      <w:pPr>
        <w:spacing w:line="276" w:lineRule="auto"/>
        <w:ind w:firstLine="720"/>
        <w:jc w:val="both"/>
        <w:rPr>
          <w:sz w:val="28"/>
          <w:szCs w:val="28"/>
        </w:rPr>
      </w:pPr>
      <w:r w:rsidRPr="00CE3EE0">
        <w:rPr>
          <w:sz w:val="28"/>
          <w:szCs w:val="28"/>
        </w:rPr>
        <w:t>2.6. Исчерпывающий перечень документов, необходимых для предоставления муниципальной услуги</w:t>
      </w:r>
    </w:p>
    <w:p w:rsidR="00951AF2" w:rsidRPr="00951AF2" w:rsidRDefault="00951AF2" w:rsidP="00951AF2">
      <w:pPr>
        <w:autoSpaceDE w:val="0"/>
        <w:autoSpaceDN w:val="0"/>
        <w:adjustRightInd w:val="0"/>
        <w:ind w:firstLine="720"/>
        <w:jc w:val="both"/>
        <w:rPr>
          <w:rFonts w:eastAsia="TimesNewRomanPSMT"/>
          <w:sz w:val="28"/>
          <w:szCs w:val="28"/>
        </w:rPr>
      </w:pPr>
      <w:r w:rsidRPr="00951AF2">
        <w:rPr>
          <w:rFonts w:eastAsia="TimesNewRomanPSMT"/>
          <w:sz w:val="28"/>
          <w:szCs w:val="28"/>
        </w:rPr>
        <w:t>2.6.1. В целях получения муниципальной услуги Заявителем представляются следующие документы:</w:t>
      </w:r>
    </w:p>
    <w:p w:rsidR="00951AF2" w:rsidRPr="00951AF2" w:rsidRDefault="00951AF2" w:rsidP="00951AF2">
      <w:pPr>
        <w:ind w:firstLine="720"/>
        <w:jc w:val="both"/>
        <w:rPr>
          <w:sz w:val="28"/>
          <w:szCs w:val="28"/>
        </w:rPr>
      </w:pPr>
      <w:r w:rsidRPr="00951AF2">
        <w:rPr>
          <w:sz w:val="28"/>
          <w:szCs w:val="28"/>
        </w:rPr>
        <w:t xml:space="preserve">- заявление, в котором должны быть определены: цель использования земельного участка, его предполагаемые размеры и местоположение (типовая форма заявления представлена в Приложении №2 к настоящему административному регламенту). </w:t>
      </w:r>
    </w:p>
    <w:p w:rsidR="00951AF2" w:rsidRPr="00951AF2" w:rsidRDefault="00951AF2" w:rsidP="00951AF2">
      <w:pPr>
        <w:autoSpaceDE w:val="0"/>
        <w:autoSpaceDN w:val="0"/>
        <w:adjustRightInd w:val="0"/>
        <w:ind w:firstLine="720"/>
        <w:jc w:val="both"/>
        <w:outlineLvl w:val="0"/>
        <w:rPr>
          <w:sz w:val="28"/>
          <w:szCs w:val="28"/>
        </w:rPr>
      </w:pPr>
      <w:r w:rsidRPr="00951AF2">
        <w:rPr>
          <w:sz w:val="28"/>
          <w:szCs w:val="28"/>
        </w:rPr>
        <w:t>- паспорт или иной документ, удостоверяющий личность.</w:t>
      </w:r>
    </w:p>
    <w:p w:rsidR="00951AF2" w:rsidRPr="00951AF2" w:rsidRDefault="00951AF2" w:rsidP="00951AF2">
      <w:pPr>
        <w:autoSpaceDE w:val="0"/>
        <w:autoSpaceDN w:val="0"/>
        <w:adjustRightInd w:val="0"/>
        <w:ind w:firstLine="720"/>
        <w:jc w:val="both"/>
        <w:outlineLvl w:val="0"/>
        <w:rPr>
          <w:sz w:val="28"/>
          <w:szCs w:val="28"/>
        </w:rPr>
      </w:pPr>
      <w:r w:rsidRPr="00951AF2">
        <w:rPr>
          <w:sz w:val="28"/>
          <w:szCs w:val="28"/>
        </w:rPr>
        <w:t>- свидетельство о рождении (усыновлении, удочерении) детей или паспортов детей.</w:t>
      </w:r>
    </w:p>
    <w:p w:rsidR="00951AF2" w:rsidRPr="00951AF2" w:rsidRDefault="00951AF2" w:rsidP="00951AF2">
      <w:pPr>
        <w:autoSpaceDE w:val="0"/>
        <w:autoSpaceDN w:val="0"/>
        <w:adjustRightInd w:val="0"/>
        <w:rPr>
          <w:sz w:val="28"/>
          <w:szCs w:val="28"/>
        </w:rPr>
      </w:pPr>
      <w:r w:rsidRPr="00951AF2">
        <w:rPr>
          <w:sz w:val="28"/>
          <w:szCs w:val="28"/>
        </w:rPr>
        <w:t>2.6.2. Гражданин, обратившийся с заявлением, несет ответственность в соответствии с законодательством Российской Федерации за достоверность сведений, содержащихся в представленных им документах.</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2.6.3. Запрещается требовать от заявителя:</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1) предоставление документов и информации или осуществление</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действий, предоставление или осуществление которых не предусмотрено</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нормативными правовыми актами, регулирующими отношения, возникающие в связи с предоставлением муниципальной услуги;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2) предоставление документов и информации, которые находятся 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распоряжении администрации сельсовета, иных государственных органов,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органов местного самоуправления, организаций, в соответствии с</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нормативными правовыми актами российской Федерации, нормативными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правовыми актами Тамбовской области, муниципальными правовыми актами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района, сельсовета.</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3) осуществления действий, в том числе согласований, необходимых для</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получения муниципальных услуг и связанных с обращением в иные</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государственные органы, органы местного самоуправления, организации, за</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исключением получения услуг и получения документов и информации,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предоставляемых в результате предоставления таких услуг, включенных 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перечни, указанные в части 1 статьи 9 Федерального закона от 27 июля 2010</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года № 210-ФЗ «Об организации предоставления государственных 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муниципальных услуг»;</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4) представления документов и информации, отсутствие и (или)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недостоверность которых не указывались при первоначальном отказе 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приеме документов, необходимых для предоставления муниципальной</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услуги, либо в предоставлении муниципальной услуги, за исключением</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lastRenderedPageBreak/>
        <w:t>следующих случаев: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а) изменение требований нормативных правовых актов, касающихся</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предоставления муниципальной услуги, после первоначальной подачи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заявления о предоставлении муниципальной услуги;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б) наличие ошибок в заявлении о предоставлении муниципальной</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услуги и документах, поданных заявителем после первоначального отказа 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приеме документов, необходимых для предоставления муниципальной</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услуги, либо в предоставлении муниципальной услуги и не включенных 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представленный ранее комплект документов;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в) истечение срока действия документов или изменение информации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после первоначального отказа в приеме документов, необходимых для</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предоставления муниципальной услуги, либо в предоставлении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муниципальной услуги;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 xml:space="preserve">    г) выявление документально подтвержденного факта (признаков)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ошибочного или противоправного действия (бездействия) должностного лица администрации сельсовета,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51AF2" w:rsidRPr="00951AF2" w:rsidRDefault="00951AF2" w:rsidP="00951AF2">
      <w:pPr>
        <w:autoSpaceDE w:val="0"/>
        <w:autoSpaceDN w:val="0"/>
        <w:adjustRightInd w:val="0"/>
        <w:ind w:firstLine="720"/>
        <w:jc w:val="both"/>
        <w:outlineLvl w:val="0"/>
        <w:rPr>
          <w:sz w:val="28"/>
          <w:szCs w:val="28"/>
        </w:rPr>
      </w:pPr>
    </w:p>
    <w:p w:rsidR="00951AF2" w:rsidRPr="00CE3EE0" w:rsidRDefault="00951AF2" w:rsidP="00951AF2">
      <w:pPr>
        <w:spacing w:after="120"/>
        <w:ind w:firstLine="720"/>
        <w:jc w:val="both"/>
        <w:rPr>
          <w:rStyle w:val="sectiontitle"/>
          <w:sz w:val="28"/>
          <w:szCs w:val="28"/>
        </w:rPr>
      </w:pPr>
      <w:r w:rsidRPr="00CE3EE0">
        <w:rPr>
          <w:rStyle w:val="sectiontitle"/>
          <w:color w:val="000000"/>
          <w:sz w:val="28"/>
          <w:szCs w:val="28"/>
        </w:rPr>
        <w:t xml:space="preserve">2.7. Общий срок предоставления муниципальной услуги </w:t>
      </w:r>
    </w:p>
    <w:p w:rsidR="00951AF2" w:rsidRPr="00951AF2" w:rsidRDefault="00951AF2" w:rsidP="00951AF2">
      <w:pPr>
        <w:ind w:firstLine="720"/>
        <w:jc w:val="both"/>
        <w:rPr>
          <w:sz w:val="28"/>
          <w:szCs w:val="28"/>
        </w:rPr>
      </w:pPr>
      <w:r w:rsidRPr="00951AF2">
        <w:rPr>
          <w:sz w:val="28"/>
          <w:szCs w:val="28"/>
        </w:rPr>
        <w:t xml:space="preserve">2.7.1. Сроки выполнения административных процедур исчисляются в календарных днях. Муниципальная услуга предоставляется в течение 30 дней со дня регистрации заявления. </w:t>
      </w:r>
    </w:p>
    <w:p w:rsidR="00951AF2" w:rsidRPr="00951AF2" w:rsidRDefault="00951AF2" w:rsidP="00951AF2">
      <w:pPr>
        <w:ind w:firstLine="720"/>
        <w:jc w:val="both"/>
        <w:rPr>
          <w:sz w:val="28"/>
          <w:szCs w:val="28"/>
        </w:rPr>
      </w:pPr>
      <w:r w:rsidRPr="00951AF2">
        <w:rPr>
          <w:sz w:val="28"/>
          <w:szCs w:val="28"/>
        </w:rPr>
        <w:t xml:space="preserve">2.7.2. В случаях направления запросов в государственные и муниципальные органы, иные организации и ведомства срок рассмотрения может быть продлен, но не более чем на 5 дней, при этом заявитель информируется о продлении срока рассмотрения заявления. </w:t>
      </w:r>
    </w:p>
    <w:p w:rsidR="00951AF2" w:rsidRPr="00CE3EE0" w:rsidRDefault="00951AF2" w:rsidP="00951AF2">
      <w:pPr>
        <w:ind w:firstLine="720"/>
        <w:jc w:val="both"/>
        <w:rPr>
          <w:sz w:val="28"/>
          <w:szCs w:val="28"/>
        </w:rPr>
      </w:pPr>
      <w:r w:rsidRPr="00CE3EE0">
        <w:rPr>
          <w:sz w:val="28"/>
          <w:szCs w:val="28"/>
        </w:rPr>
        <w:t>2.8. Перечень оснований для отказа в предоставлении муниципальной услуги</w:t>
      </w:r>
    </w:p>
    <w:p w:rsidR="00951AF2" w:rsidRPr="00951AF2" w:rsidRDefault="00951AF2" w:rsidP="00951AF2">
      <w:pPr>
        <w:spacing w:after="120"/>
        <w:ind w:firstLine="720"/>
        <w:jc w:val="both"/>
        <w:rPr>
          <w:b/>
          <w:color w:val="000000"/>
          <w:sz w:val="28"/>
          <w:szCs w:val="28"/>
        </w:rPr>
      </w:pPr>
      <w:r w:rsidRPr="00951AF2">
        <w:rPr>
          <w:color w:val="000000"/>
          <w:sz w:val="28"/>
          <w:szCs w:val="28"/>
        </w:rPr>
        <w:t>2.8.1. Заявителю может быть отказано в предоставлении муниципальной услуги.</w:t>
      </w:r>
    </w:p>
    <w:p w:rsidR="00951AF2" w:rsidRPr="00951AF2" w:rsidRDefault="00951AF2" w:rsidP="00951AF2">
      <w:pPr>
        <w:spacing w:after="120"/>
        <w:ind w:firstLine="720"/>
        <w:jc w:val="both"/>
        <w:rPr>
          <w:color w:val="000000"/>
          <w:sz w:val="28"/>
          <w:szCs w:val="28"/>
        </w:rPr>
      </w:pPr>
      <w:r w:rsidRPr="00951AF2">
        <w:rPr>
          <w:color w:val="000000"/>
          <w:sz w:val="28"/>
          <w:szCs w:val="28"/>
        </w:rPr>
        <w:t>2.8.2. Основанием для отказа являются</w:t>
      </w:r>
    </w:p>
    <w:p w:rsidR="00951AF2" w:rsidRPr="00951AF2" w:rsidRDefault="00951AF2" w:rsidP="00951AF2">
      <w:pPr>
        <w:spacing w:after="120"/>
        <w:ind w:firstLine="720"/>
        <w:jc w:val="both"/>
        <w:rPr>
          <w:b/>
          <w:color w:val="000000"/>
          <w:sz w:val="28"/>
          <w:szCs w:val="28"/>
        </w:rPr>
      </w:pPr>
      <w:r w:rsidRPr="00951AF2">
        <w:rPr>
          <w:sz w:val="28"/>
          <w:szCs w:val="28"/>
        </w:rPr>
        <w:t>- предоставление заявителем документов, содержащих неустранимые ошибки или противоречивые сведения;</w:t>
      </w:r>
    </w:p>
    <w:p w:rsidR="00951AF2" w:rsidRPr="00951AF2" w:rsidRDefault="00951AF2" w:rsidP="00951AF2">
      <w:pPr>
        <w:spacing w:after="120"/>
        <w:ind w:firstLine="720"/>
        <w:jc w:val="both"/>
        <w:rPr>
          <w:b/>
          <w:color w:val="000000"/>
          <w:sz w:val="28"/>
          <w:szCs w:val="28"/>
        </w:rPr>
      </w:pPr>
      <w:r w:rsidRPr="00951AF2">
        <w:rPr>
          <w:sz w:val="28"/>
          <w:szCs w:val="28"/>
        </w:rPr>
        <w:t>- предоставленный комплект документов не соответствует требованиям, установленным действующим законодательством;</w:t>
      </w:r>
    </w:p>
    <w:p w:rsidR="00951AF2" w:rsidRPr="00951AF2" w:rsidRDefault="00951AF2" w:rsidP="00951AF2">
      <w:pPr>
        <w:spacing w:after="120"/>
        <w:ind w:firstLine="720"/>
        <w:jc w:val="both"/>
        <w:rPr>
          <w:b/>
          <w:color w:val="000000"/>
          <w:sz w:val="28"/>
          <w:szCs w:val="28"/>
        </w:rPr>
      </w:pPr>
      <w:r w:rsidRPr="00951AF2">
        <w:rPr>
          <w:sz w:val="28"/>
          <w:szCs w:val="28"/>
        </w:rPr>
        <w:t xml:space="preserve">- отсутствие у заявителя законных оснований на получение муниципальной услуги, в т.ч. получение заявителем по тем же основаниям бесплатно в собственность земельного участка для ведения личного </w:t>
      </w:r>
      <w:r w:rsidRPr="00951AF2">
        <w:rPr>
          <w:sz w:val="28"/>
          <w:szCs w:val="28"/>
        </w:rPr>
        <w:lastRenderedPageBreak/>
        <w:t>подсобного хозяйства, индивидуального жилищного строительства, садоводства или огородничества на территории Тамбовской области.</w:t>
      </w:r>
    </w:p>
    <w:p w:rsidR="00951AF2" w:rsidRPr="00951AF2" w:rsidRDefault="00951AF2" w:rsidP="00951AF2">
      <w:pPr>
        <w:spacing w:after="120"/>
        <w:ind w:firstLine="720"/>
        <w:jc w:val="both"/>
        <w:rPr>
          <w:b/>
          <w:color w:val="000000"/>
          <w:sz w:val="28"/>
          <w:szCs w:val="28"/>
        </w:rPr>
      </w:pPr>
      <w:r w:rsidRPr="00951AF2">
        <w:rPr>
          <w:color w:val="000000"/>
          <w:sz w:val="28"/>
          <w:szCs w:val="28"/>
        </w:rPr>
        <w:t>2.8.3. Отказ в приеме документов не допускается.</w:t>
      </w:r>
    </w:p>
    <w:p w:rsidR="00951AF2" w:rsidRPr="00951AF2" w:rsidRDefault="00951AF2" w:rsidP="00951AF2">
      <w:pPr>
        <w:spacing w:after="120"/>
        <w:ind w:firstLine="720"/>
        <w:jc w:val="both"/>
        <w:rPr>
          <w:b/>
          <w:color w:val="000000"/>
          <w:sz w:val="28"/>
          <w:szCs w:val="28"/>
        </w:rPr>
      </w:pPr>
      <w:r w:rsidRPr="00951AF2">
        <w:rPr>
          <w:color w:val="000000"/>
          <w:sz w:val="28"/>
          <w:szCs w:val="28"/>
        </w:rPr>
        <w:t>2.8.4. Предоставление услуги может быть приостановлено на следующих основаниях:</w:t>
      </w:r>
    </w:p>
    <w:p w:rsidR="00951AF2" w:rsidRPr="00951AF2" w:rsidRDefault="00951AF2" w:rsidP="00951AF2">
      <w:pPr>
        <w:spacing w:after="120"/>
        <w:ind w:firstLine="720"/>
        <w:jc w:val="both"/>
        <w:rPr>
          <w:b/>
          <w:color w:val="000000"/>
          <w:sz w:val="28"/>
          <w:szCs w:val="28"/>
        </w:rPr>
      </w:pPr>
      <w:r w:rsidRPr="00951AF2">
        <w:rPr>
          <w:sz w:val="28"/>
          <w:szCs w:val="28"/>
        </w:rPr>
        <w:t>- при поступлении от заявителя письменного заявления о приостановлении предоставления услуги;</w:t>
      </w:r>
    </w:p>
    <w:p w:rsidR="00951AF2" w:rsidRPr="00951AF2" w:rsidRDefault="00951AF2" w:rsidP="00951AF2">
      <w:pPr>
        <w:spacing w:after="120"/>
        <w:ind w:firstLine="720"/>
        <w:jc w:val="both"/>
        <w:rPr>
          <w:b/>
          <w:color w:val="000000"/>
          <w:sz w:val="28"/>
          <w:szCs w:val="28"/>
        </w:rPr>
      </w:pPr>
      <w:r w:rsidRPr="00951AF2">
        <w:rPr>
          <w:sz w:val="28"/>
          <w:szCs w:val="28"/>
        </w:rPr>
        <w:t>- при появлении у специалистов  сомнений в подлинности представленных документов или достоверности указанных в них сведений.</w:t>
      </w:r>
    </w:p>
    <w:p w:rsidR="00951AF2" w:rsidRPr="00951AF2" w:rsidRDefault="00951AF2" w:rsidP="00951AF2">
      <w:pPr>
        <w:pStyle w:val="Default"/>
        <w:jc w:val="both"/>
        <w:rPr>
          <w:color w:val="auto"/>
          <w:sz w:val="28"/>
          <w:szCs w:val="28"/>
        </w:rPr>
      </w:pPr>
      <w:r w:rsidRPr="00951AF2">
        <w:rPr>
          <w:b/>
          <w:sz w:val="28"/>
          <w:szCs w:val="28"/>
        </w:rPr>
        <w:t>2.9.</w:t>
      </w:r>
      <w:r w:rsidRPr="00951AF2">
        <w:rPr>
          <w:color w:val="auto"/>
          <w:sz w:val="28"/>
          <w:szCs w:val="28"/>
        </w:rPr>
        <w:t xml:space="preserve"> Требования к помещениям, в которых предоставляется </w:t>
      </w:r>
    </w:p>
    <w:p w:rsidR="00951AF2" w:rsidRPr="00951AF2" w:rsidRDefault="00951AF2" w:rsidP="00951AF2">
      <w:pPr>
        <w:pStyle w:val="Default"/>
        <w:jc w:val="both"/>
        <w:rPr>
          <w:color w:val="auto"/>
          <w:sz w:val="28"/>
          <w:szCs w:val="28"/>
        </w:rPr>
      </w:pPr>
      <w:r w:rsidRPr="00951AF2">
        <w:rPr>
          <w:color w:val="auto"/>
          <w:sz w:val="28"/>
          <w:szCs w:val="28"/>
        </w:rPr>
        <w:t xml:space="preserve">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951AF2" w:rsidRPr="00951AF2" w:rsidRDefault="00951AF2" w:rsidP="00951AF2">
      <w:pPr>
        <w:pStyle w:val="Default"/>
        <w:jc w:val="both"/>
        <w:rPr>
          <w:sz w:val="28"/>
          <w:szCs w:val="28"/>
        </w:rPr>
      </w:pPr>
      <w:r w:rsidRPr="00951AF2">
        <w:rPr>
          <w:color w:val="auto"/>
          <w:sz w:val="28"/>
          <w:szCs w:val="28"/>
        </w:rPr>
        <w:t>2.9.1. Помещение, предназначенное для работы с заявителями по приему заявлений и выдаче документов, обеспечивается необхо</w:t>
      </w:r>
      <w:r w:rsidRPr="00951AF2">
        <w:rPr>
          <w:sz w:val="28"/>
          <w:szCs w:val="28"/>
        </w:rPr>
        <w:t xml:space="preserve">димым оборудованием, канцелярскими принадлежностями, офисной мебелью, системой вентиляции воздуха, телефоном, доступом к гардеробу. </w:t>
      </w:r>
    </w:p>
    <w:p w:rsidR="00951AF2" w:rsidRPr="00951AF2" w:rsidRDefault="00951AF2" w:rsidP="00951AF2">
      <w:pPr>
        <w:pStyle w:val="Default"/>
        <w:jc w:val="both"/>
        <w:rPr>
          <w:sz w:val="28"/>
          <w:szCs w:val="28"/>
        </w:rPr>
      </w:pPr>
      <w:r w:rsidRPr="00951AF2">
        <w:rPr>
          <w:sz w:val="28"/>
          <w:szCs w:val="28"/>
        </w:rPr>
        <w:t xml:space="preserve">В указанных помещениях размещаются информационные стенды, обеспечивающие получение заявителями информации о предоставлении муниципальной услуги. </w:t>
      </w:r>
    </w:p>
    <w:p w:rsidR="00951AF2" w:rsidRPr="00951AF2" w:rsidRDefault="00951AF2" w:rsidP="00951AF2">
      <w:pPr>
        <w:pStyle w:val="Default"/>
        <w:jc w:val="both"/>
        <w:rPr>
          <w:sz w:val="28"/>
          <w:szCs w:val="28"/>
        </w:rPr>
      </w:pPr>
      <w:r w:rsidRPr="00951AF2">
        <w:rPr>
          <w:sz w:val="28"/>
          <w:szCs w:val="28"/>
        </w:rPr>
        <w:t xml:space="preserve">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w:t>
      </w:r>
    </w:p>
    <w:p w:rsidR="00951AF2" w:rsidRPr="00951AF2" w:rsidRDefault="00951AF2" w:rsidP="00951AF2">
      <w:pPr>
        <w:pStyle w:val="Default"/>
        <w:jc w:val="both"/>
        <w:rPr>
          <w:sz w:val="28"/>
          <w:szCs w:val="28"/>
        </w:rPr>
      </w:pPr>
      <w:r w:rsidRPr="00951AF2">
        <w:rPr>
          <w:sz w:val="28"/>
          <w:szCs w:val="28"/>
        </w:rPr>
        <w:t xml:space="preserve">В случае невозможности размещения информационных стендов используются другие способы размещения информации, обеспечивающие 2 свободный доступ к ней заинтересованных лиц.                                                      2.9.2.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 государственных и муниципальных услуг.                                                     2.9.3. На информационных стендах в помещении для ожидания и приема заявителей, на официальном сайте Администрации, на Едином портале государственных и муниципальных услуг размещаются следующие информационные материалы: 1) информация о порядке предоставления муниципальной услуги; 2) перечень нормативных правовых актов, регламентирующих оказание муниципальной услуги; 3) перечень документов, необходимых для предоставления муниципальной услуги, а также требования, предъявляемые к этим документам;4) сроки предоставления муниципальной услуги и основания для отказа в предоставлении муниципальной услуги; 5) формы заявлений о </w:t>
      </w:r>
      <w:r w:rsidRPr="00951AF2">
        <w:rPr>
          <w:sz w:val="28"/>
          <w:szCs w:val="28"/>
        </w:rPr>
        <w:lastRenderedPageBreak/>
        <w:t xml:space="preserve">предоставлении муниципальной услуги; 6) порядок информирования о ходе предоставления муниципальной услуги, порядок обжалования решений, действий или бездействия муниципальных служащих. При изменении информации по предоставлению муниципальной услуги осуществляется ее обновление.                                                                                                      2.9.4. Прием заявителей осуществляется без предварительной записи в порядке очередности. 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951AF2">
        <w:rPr>
          <w:sz w:val="28"/>
          <w:szCs w:val="28"/>
        </w:rPr>
        <w:t>сурдопереводчиков</w:t>
      </w:r>
      <w:proofErr w:type="spellEnd"/>
      <w:r w:rsidRPr="00951AF2">
        <w:rPr>
          <w:sz w:val="28"/>
          <w:szCs w:val="28"/>
        </w:rPr>
        <w:t xml:space="preserve"> в рамках предоставления муниципальной услуги.                                                                                             2.9.5.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                                                                                                      2.9.6.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 Доступ специального автотранспорта получателей муниципальной услуги к парковочным местам и стоянка являются бесплатными. </w:t>
      </w:r>
    </w:p>
    <w:p w:rsidR="00951AF2" w:rsidRPr="00951AF2" w:rsidRDefault="00951AF2" w:rsidP="00951AF2">
      <w:pPr>
        <w:pStyle w:val="Default"/>
        <w:jc w:val="both"/>
        <w:rPr>
          <w:sz w:val="28"/>
          <w:szCs w:val="28"/>
        </w:rPr>
      </w:pPr>
      <w:r w:rsidRPr="00951AF2">
        <w:rPr>
          <w:sz w:val="28"/>
          <w:szCs w:val="28"/>
        </w:rPr>
        <w:t xml:space="preserve">2.9.7. При обращении инвалида за получением муниципальной услуги (включая инвалидов, использующих кресла-коляски и собак-проводников) 3 </w:t>
      </w:r>
    </w:p>
    <w:p w:rsidR="00951AF2" w:rsidRPr="00951AF2" w:rsidRDefault="00951AF2" w:rsidP="00951AF2">
      <w:pPr>
        <w:jc w:val="both"/>
        <w:rPr>
          <w:sz w:val="28"/>
          <w:szCs w:val="28"/>
        </w:rPr>
      </w:pPr>
      <w:r w:rsidRPr="00951AF2">
        <w:rPr>
          <w:sz w:val="28"/>
          <w:szCs w:val="28"/>
        </w:rPr>
        <w:t>обеспечивается:</w:t>
      </w:r>
    </w:p>
    <w:p w:rsidR="00951AF2" w:rsidRPr="00951AF2" w:rsidRDefault="00951AF2" w:rsidP="00951AF2">
      <w:pPr>
        <w:jc w:val="both"/>
        <w:rPr>
          <w:sz w:val="28"/>
          <w:szCs w:val="28"/>
        </w:rPr>
      </w:pPr>
      <w:r w:rsidRPr="00951AF2">
        <w:rPr>
          <w:sz w:val="28"/>
          <w:szCs w:val="28"/>
        </w:rPr>
        <w:t xml:space="preserve"> 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951AF2" w:rsidRPr="00951AF2" w:rsidRDefault="00951AF2" w:rsidP="00951AF2">
      <w:pPr>
        <w:jc w:val="both"/>
        <w:rPr>
          <w:sz w:val="28"/>
          <w:szCs w:val="28"/>
        </w:rPr>
      </w:pPr>
      <w:r w:rsidRPr="00951AF2">
        <w:rPr>
          <w:sz w:val="28"/>
          <w:szCs w:val="28"/>
        </w:rPr>
        <w:t xml:space="preserve"> 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 </w:t>
      </w:r>
    </w:p>
    <w:p w:rsidR="00951AF2" w:rsidRPr="00951AF2" w:rsidRDefault="00951AF2" w:rsidP="00951AF2">
      <w:pPr>
        <w:jc w:val="both"/>
        <w:rPr>
          <w:sz w:val="28"/>
          <w:szCs w:val="28"/>
        </w:rPr>
      </w:pPr>
      <w:r w:rsidRPr="00951AF2">
        <w:rPr>
          <w:sz w:val="28"/>
          <w:szCs w:val="28"/>
        </w:rPr>
        <w:t xml:space="preserve">3) сопровождение инвалидов, имеющих стойкие расстройства функции зрения и самостоятельного передвижения, и оказание им помощи внутри помещения; </w:t>
      </w:r>
    </w:p>
    <w:p w:rsidR="00951AF2" w:rsidRPr="00951AF2" w:rsidRDefault="00951AF2" w:rsidP="00951AF2">
      <w:pPr>
        <w:jc w:val="both"/>
        <w:rPr>
          <w:sz w:val="28"/>
          <w:szCs w:val="28"/>
        </w:rPr>
      </w:pPr>
      <w:r w:rsidRPr="00951AF2">
        <w:rPr>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951AF2" w:rsidRPr="00951AF2" w:rsidRDefault="00951AF2" w:rsidP="00951AF2">
      <w:pPr>
        <w:jc w:val="both"/>
        <w:rPr>
          <w:sz w:val="28"/>
          <w:szCs w:val="28"/>
        </w:rPr>
      </w:pPr>
      <w:r w:rsidRPr="00951AF2">
        <w:rPr>
          <w:sz w:val="28"/>
          <w:szCs w:val="28"/>
        </w:rPr>
        <w:t xml:space="preserve">5) дублирование необходимой для инвалидов звуковой и зрительной информации, а также допуск </w:t>
      </w:r>
      <w:proofErr w:type="spellStart"/>
      <w:r w:rsidRPr="00951AF2">
        <w:rPr>
          <w:sz w:val="28"/>
          <w:szCs w:val="28"/>
        </w:rPr>
        <w:t>сурдопереводчика</w:t>
      </w:r>
      <w:proofErr w:type="spellEnd"/>
      <w:r w:rsidRPr="00951AF2">
        <w:rPr>
          <w:sz w:val="28"/>
          <w:szCs w:val="28"/>
        </w:rPr>
        <w:t xml:space="preserve"> и </w:t>
      </w:r>
      <w:proofErr w:type="spellStart"/>
      <w:r w:rsidRPr="00951AF2">
        <w:rPr>
          <w:sz w:val="28"/>
          <w:szCs w:val="28"/>
        </w:rPr>
        <w:t>тифлосурдопереводчика</w:t>
      </w:r>
      <w:proofErr w:type="spellEnd"/>
      <w:r w:rsidRPr="00951AF2">
        <w:rPr>
          <w:sz w:val="28"/>
          <w:szCs w:val="28"/>
        </w:rPr>
        <w:t>;</w:t>
      </w:r>
    </w:p>
    <w:p w:rsidR="00951AF2" w:rsidRPr="00951AF2" w:rsidRDefault="00951AF2" w:rsidP="00951AF2">
      <w:pPr>
        <w:jc w:val="both"/>
        <w:rPr>
          <w:sz w:val="28"/>
          <w:szCs w:val="28"/>
        </w:rPr>
      </w:pPr>
      <w:r w:rsidRPr="00951AF2">
        <w:rPr>
          <w:sz w:val="28"/>
          <w:szCs w:val="28"/>
        </w:rPr>
        <w:t xml:space="preserve"> 6) доступ к помещению, в котором предоставляется услуга, собаки-проводника при наличии документа, подтверждающего ее специальное обучение; </w:t>
      </w:r>
    </w:p>
    <w:p w:rsidR="00951AF2" w:rsidRPr="00951AF2" w:rsidRDefault="00951AF2" w:rsidP="00951AF2">
      <w:pPr>
        <w:jc w:val="both"/>
        <w:rPr>
          <w:sz w:val="28"/>
          <w:szCs w:val="28"/>
        </w:rPr>
      </w:pPr>
      <w:r w:rsidRPr="00951AF2">
        <w:rPr>
          <w:sz w:val="28"/>
          <w:szCs w:val="28"/>
        </w:rPr>
        <w:lastRenderedPageBreak/>
        <w:t xml:space="preserve">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 </w:t>
      </w:r>
    </w:p>
    <w:p w:rsidR="00951AF2" w:rsidRPr="00951AF2" w:rsidRDefault="00951AF2" w:rsidP="00951AF2">
      <w:pPr>
        <w:jc w:val="both"/>
        <w:rPr>
          <w:sz w:val="28"/>
          <w:szCs w:val="28"/>
        </w:rPr>
      </w:pPr>
      <w:r w:rsidRPr="00951AF2">
        <w:rPr>
          <w:sz w:val="28"/>
          <w:szCs w:val="28"/>
        </w:rPr>
        <w:t xml:space="preserve">8) оказание помощи инвалидам в преодолении барьеров, мешающих получению ими муниципальной услуги.». </w:t>
      </w:r>
    </w:p>
    <w:p w:rsidR="00951AF2" w:rsidRPr="00CE3EE0" w:rsidRDefault="00951AF2" w:rsidP="00951AF2">
      <w:pPr>
        <w:spacing w:line="276" w:lineRule="auto"/>
        <w:ind w:firstLine="720"/>
        <w:jc w:val="both"/>
        <w:rPr>
          <w:sz w:val="28"/>
          <w:szCs w:val="28"/>
        </w:rPr>
      </w:pPr>
      <w:r w:rsidRPr="00CE3EE0">
        <w:rPr>
          <w:sz w:val="28"/>
          <w:szCs w:val="28"/>
        </w:rPr>
        <w:t>2.10. Показатели  доступности и качества муниципальной услуги</w:t>
      </w:r>
    </w:p>
    <w:p w:rsidR="00951AF2" w:rsidRPr="00951AF2" w:rsidRDefault="00951AF2" w:rsidP="00951AF2">
      <w:pPr>
        <w:spacing w:line="276" w:lineRule="auto"/>
        <w:ind w:firstLine="720"/>
        <w:jc w:val="both"/>
        <w:rPr>
          <w:b/>
          <w:sz w:val="28"/>
          <w:szCs w:val="28"/>
        </w:rPr>
      </w:pPr>
      <w:r w:rsidRPr="00951AF2">
        <w:rPr>
          <w:sz w:val="28"/>
          <w:szCs w:val="28"/>
        </w:rPr>
        <w:t>2.10.1. Качественными показателями доступности муниципальной услуги являются:</w:t>
      </w:r>
    </w:p>
    <w:p w:rsidR="00951AF2" w:rsidRPr="00951AF2" w:rsidRDefault="00951AF2" w:rsidP="00951AF2">
      <w:pPr>
        <w:spacing w:line="276" w:lineRule="auto"/>
        <w:ind w:firstLine="720"/>
        <w:jc w:val="both"/>
        <w:rPr>
          <w:b/>
          <w:sz w:val="28"/>
          <w:szCs w:val="28"/>
        </w:rPr>
      </w:pPr>
      <w:r w:rsidRPr="00951AF2">
        <w:rPr>
          <w:sz w:val="28"/>
          <w:szCs w:val="28"/>
        </w:rPr>
        <w:t>–  простота и ясность изложения информационных документов;</w:t>
      </w:r>
    </w:p>
    <w:p w:rsidR="00951AF2" w:rsidRPr="00951AF2" w:rsidRDefault="00951AF2" w:rsidP="00951AF2">
      <w:pPr>
        <w:spacing w:line="276" w:lineRule="auto"/>
        <w:ind w:firstLine="720"/>
        <w:jc w:val="both"/>
        <w:rPr>
          <w:b/>
          <w:sz w:val="28"/>
          <w:szCs w:val="28"/>
        </w:rPr>
      </w:pPr>
      <w:r w:rsidRPr="00951AF2">
        <w:rPr>
          <w:sz w:val="28"/>
          <w:szCs w:val="28"/>
        </w:rPr>
        <w:t>– наличие различных каналов получения муниципальной услуги;</w:t>
      </w:r>
    </w:p>
    <w:p w:rsidR="00951AF2" w:rsidRPr="00951AF2" w:rsidRDefault="00951AF2" w:rsidP="00951AF2">
      <w:pPr>
        <w:spacing w:line="276" w:lineRule="auto"/>
        <w:ind w:firstLine="720"/>
        <w:jc w:val="both"/>
        <w:rPr>
          <w:b/>
          <w:sz w:val="28"/>
          <w:szCs w:val="28"/>
        </w:rPr>
      </w:pPr>
      <w:r w:rsidRPr="00951AF2">
        <w:rPr>
          <w:sz w:val="28"/>
          <w:szCs w:val="28"/>
        </w:rPr>
        <w:t>– достоверность предоставляемой информации.</w:t>
      </w:r>
    </w:p>
    <w:p w:rsidR="00951AF2" w:rsidRPr="00951AF2" w:rsidRDefault="00951AF2" w:rsidP="00951AF2">
      <w:pPr>
        <w:spacing w:line="276" w:lineRule="auto"/>
        <w:ind w:firstLine="720"/>
        <w:jc w:val="both"/>
        <w:rPr>
          <w:b/>
          <w:sz w:val="28"/>
          <w:szCs w:val="28"/>
        </w:rPr>
      </w:pPr>
      <w:r w:rsidRPr="00951AF2">
        <w:rPr>
          <w:sz w:val="28"/>
          <w:szCs w:val="28"/>
        </w:rPr>
        <w:t>2.10.2. Количественными показателями доступности муниципальной услуги являются:</w:t>
      </w:r>
    </w:p>
    <w:p w:rsidR="00951AF2" w:rsidRPr="00951AF2" w:rsidRDefault="00951AF2" w:rsidP="00951AF2">
      <w:pPr>
        <w:spacing w:line="276" w:lineRule="auto"/>
        <w:ind w:firstLine="720"/>
        <w:jc w:val="both"/>
        <w:rPr>
          <w:b/>
          <w:sz w:val="28"/>
          <w:szCs w:val="28"/>
        </w:rPr>
      </w:pPr>
      <w:r w:rsidRPr="00951AF2">
        <w:rPr>
          <w:sz w:val="28"/>
          <w:szCs w:val="28"/>
        </w:rPr>
        <w:t>– удобный график работы уполномоченной организации;</w:t>
      </w:r>
    </w:p>
    <w:p w:rsidR="00951AF2" w:rsidRPr="00951AF2" w:rsidRDefault="00951AF2" w:rsidP="00951AF2">
      <w:pPr>
        <w:spacing w:line="276" w:lineRule="auto"/>
        <w:ind w:firstLine="720"/>
        <w:jc w:val="both"/>
        <w:rPr>
          <w:b/>
          <w:sz w:val="28"/>
          <w:szCs w:val="28"/>
        </w:rPr>
      </w:pPr>
      <w:r w:rsidRPr="00951AF2">
        <w:rPr>
          <w:sz w:val="28"/>
          <w:szCs w:val="28"/>
        </w:rPr>
        <w:t>– удобное территориальное расположение уполномоченной организации;</w:t>
      </w:r>
    </w:p>
    <w:p w:rsidR="00951AF2" w:rsidRPr="00951AF2" w:rsidRDefault="00951AF2" w:rsidP="00951AF2">
      <w:pPr>
        <w:spacing w:line="276" w:lineRule="auto"/>
        <w:ind w:firstLine="720"/>
        <w:jc w:val="both"/>
        <w:rPr>
          <w:b/>
          <w:sz w:val="28"/>
          <w:szCs w:val="28"/>
        </w:rPr>
      </w:pPr>
      <w:r w:rsidRPr="00951AF2">
        <w:rPr>
          <w:sz w:val="28"/>
          <w:szCs w:val="28"/>
        </w:rPr>
        <w:t>– время ожидания при получении муниципальной услуги;</w:t>
      </w:r>
    </w:p>
    <w:p w:rsidR="00951AF2" w:rsidRPr="00951AF2" w:rsidRDefault="00951AF2" w:rsidP="00951AF2">
      <w:pPr>
        <w:spacing w:line="276" w:lineRule="auto"/>
        <w:ind w:firstLine="720"/>
        <w:jc w:val="both"/>
        <w:rPr>
          <w:b/>
          <w:sz w:val="28"/>
          <w:szCs w:val="28"/>
        </w:rPr>
      </w:pPr>
      <w:r w:rsidRPr="00951AF2">
        <w:rPr>
          <w:sz w:val="28"/>
          <w:szCs w:val="28"/>
        </w:rPr>
        <w:t>– количество документов, запрашиваемых у заявителя, для предоставления муниципальной услуги.</w:t>
      </w:r>
      <w:r w:rsidRPr="00951AF2">
        <w:rPr>
          <w:sz w:val="28"/>
          <w:szCs w:val="28"/>
        </w:rPr>
        <w:tab/>
      </w:r>
      <w:r w:rsidRPr="00951AF2">
        <w:rPr>
          <w:sz w:val="28"/>
          <w:szCs w:val="28"/>
        </w:rPr>
        <w:tab/>
      </w:r>
    </w:p>
    <w:p w:rsidR="00951AF2" w:rsidRPr="00951AF2" w:rsidRDefault="00951AF2" w:rsidP="00951AF2">
      <w:pPr>
        <w:spacing w:line="276" w:lineRule="auto"/>
        <w:ind w:firstLine="720"/>
        <w:jc w:val="both"/>
        <w:rPr>
          <w:sz w:val="28"/>
          <w:szCs w:val="28"/>
        </w:rPr>
      </w:pPr>
      <w:r w:rsidRPr="00951AF2">
        <w:rPr>
          <w:sz w:val="28"/>
          <w:szCs w:val="28"/>
        </w:rPr>
        <w:t>2.10.3. Показателями качества муниципальной услуги являются:</w:t>
      </w:r>
    </w:p>
    <w:p w:rsidR="00951AF2" w:rsidRPr="00951AF2" w:rsidRDefault="00951AF2" w:rsidP="00951AF2">
      <w:pPr>
        <w:spacing w:line="276" w:lineRule="auto"/>
        <w:ind w:firstLine="720"/>
        <w:jc w:val="both"/>
        <w:rPr>
          <w:sz w:val="28"/>
          <w:szCs w:val="28"/>
        </w:rPr>
      </w:pPr>
      <w:r w:rsidRPr="00951AF2">
        <w:rPr>
          <w:sz w:val="28"/>
          <w:szCs w:val="28"/>
        </w:rPr>
        <w:t>– точность исполнения муниципальной услуги;</w:t>
      </w:r>
      <w:r w:rsidRPr="00951AF2">
        <w:rPr>
          <w:sz w:val="28"/>
          <w:szCs w:val="28"/>
        </w:rPr>
        <w:tab/>
      </w:r>
    </w:p>
    <w:p w:rsidR="00951AF2" w:rsidRPr="00951AF2" w:rsidRDefault="00951AF2" w:rsidP="00951AF2">
      <w:pPr>
        <w:spacing w:line="276" w:lineRule="auto"/>
        <w:ind w:firstLine="720"/>
        <w:jc w:val="both"/>
        <w:rPr>
          <w:sz w:val="28"/>
          <w:szCs w:val="28"/>
        </w:rPr>
      </w:pPr>
      <w:r w:rsidRPr="00951AF2">
        <w:rPr>
          <w:sz w:val="28"/>
          <w:szCs w:val="28"/>
        </w:rPr>
        <w:t>– профессиональная подготовка исполнителей предоставления муниципальной услуги;</w:t>
      </w:r>
      <w:r w:rsidRPr="00951AF2">
        <w:rPr>
          <w:sz w:val="28"/>
          <w:szCs w:val="28"/>
        </w:rPr>
        <w:tab/>
      </w:r>
    </w:p>
    <w:p w:rsidR="00951AF2" w:rsidRPr="00951AF2" w:rsidRDefault="00951AF2" w:rsidP="00951AF2">
      <w:pPr>
        <w:spacing w:line="276" w:lineRule="auto"/>
        <w:ind w:firstLine="720"/>
        <w:jc w:val="both"/>
        <w:rPr>
          <w:sz w:val="28"/>
          <w:szCs w:val="28"/>
        </w:rPr>
      </w:pPr>
      <w:r w:rsidRPr="00951AF2">
        <w:rPr>
          <w:sz w:val="28"/>
          <w:szCs w:val="28"/>
        </w:rPr>
        <w:t>– высокая культура обслуживания заявителей;</w:t>
      </w:r>
    </w:p>
    <w:p w:rsidR="00951AF2" w:rsidRPr="00951AF2" w:rsidRDefault="00951AF2" w:rsidP="00951AF2">
      <w:pPr>
        <w:spacing w:line="276" w:lineRule="auto"/>
        <w:ind w:firstLine="720"/>
        <w:jc w:val="both"/>
        <w:rPr>
          <w:sz w:val="28"/>
          <w:szCs w:val="28"/>
        </w:rPr>
      </w:pPr>
      <w:r w:rsidRPr="00951AF2">
        <w:rPr>
          <w:sz w:val="28"/>
          <w:szCs w:val="28"/>
        </w:rPr>
        <w:t>– возможность получения услуги в помещении многофункционального центра;</w:t>
      </w:r>
    </w:p>
    <w:p w:rsidR="00951AF2" w:rsidRPr="00951AF2" w:rsidRDefault="00951AF2" w:rsidP="00951AF2">
      <w:pPr>
        <w:spacing w:line="276" w:lineRule="auto"/>
        <w:ind w:firstLine="720"/>
        <w:jc w:val="both"/>
        <w:rPr>
          <w:sz w:val="28"/>
          <w:szCs w:val="28"/>
        </w:rPr>
      </w:pPr>
      <w:r w:rsidRPr="00951AF2">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51AF2" w:rsidRPr="00951AF2" w:rsidRDefault="00951AF2" w:rsidP="00951AF2">
      <w:pPr>
        <w:spacing w:line="276" w:lineRule="auto"/>
        <w:ind w:firstLine="720"/>
        <w:jc w:val="both"/>
        <w:rPr>
          <w:sz w:val="28"/>
          <w:szCs w:val="28"/>
        </w:rPr>
      </w:pPr>
      <w:r w:rsidRPr="00951AF2">
        <w:rPr>
          <w:sz w:val="28"/>
          <w:szCs w:val="28"/>
        </w:rPr>
        <w:t>2.10.4. Количественными показателями оценки качества муниципальной услуги являются:</w:t>
      </w:r>
    </w:p>
    <w:p w:rsidR="00951AF2" w:rsidRPr="00951AF2" w:rsidRDefault="00951AF2" w:rsidP="00951AF2">
      <w:pPr>
        <w:spacing w:line="276" w:lineRule="auto"/>
        <w:ind w:firstLine="720"/>
        <w:jc w:val="both"/>
        <w:rPr>
          <w:sz w:val="28"/>
          <w:szCs w:val="28"/>
        </w:rPr>
      </w:pPr>
      <w:r w:rsidRPr="00951AF2">
        <w:rPr>
          <w:sz w:val="28"/>
          <w:szCs w:val="28"/>
        </w:rPr>
        <w:t>–  строгое соблюдение сроков предоставления муниципальной услуги, определенных настоящим Административным регламентом;</w:t>
      </w:r>
    </w:p>
    <w:p w:rsidR="00951AF2" w:rsidRPr="00951AF2" w:rsidRDefault="00951AF2" w:rsidP="00951AF2">
      <w:pPr>
        <w:spacing w:line="276" w:lineRule="auto"/>
        <w:ind w:firstLine="720"/>
        <w:jc w:val="both"/>
        <w:rPr>
          <w:sz w:val="28"/>
          <w:szCs w:val="28"/>
        </w:rPr>
      </w:pPr>
      <w:r w:rsidRPr="00951AF2">
        <w:rPr>
          <w:sz w:val="28"/>
          <w:szCs w:val="28"/>
        </w:rPr>
        <w:t>– количество обоснованных обжалований решений органа предоставления муниципальной услуги и уполномоченного органа.</w:t>
      </w:r>
    </w:p>
    <w:p w:rsidR="00951AF2" w:rsidRPr="00951AF2" w:rsidRDefault="00951AF2" w:rsidP="00951AF2">
      <w:pPr>
        <w:spacing w:line="276" w:lineRule="auto"/>
        <w:ind w:firstLine="720"/>
        <w:jc w:val="both"/>
        <w:rPr>
          <w:sz w:val="28"/>
          <w:szCs w:val="28"/>
        </w:rPr>
      </w:pPr>
      <w:r w:rsidRPr="00951AF2">
        <w:rPr>
          <w:sz w:val="28"/>
          <w:szCs w:val="28"/>
        </w:rPr>
        <w:t>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951AF2" w:rsidRPr="00951AF2" w:rsidRDefault="00951AF2" w:rsidP="00951AF2">
      <w:pPr>
        <w:spacing w:line="276" w:lineRule="auto"/>
        <w:jc w:val="both"/>
        <w:rPr>
          <w:sz w:val="28"/>
          <w:szCs w:val="28"/>
        </w:rPr>
      </w:pPr>
      <w:r w:rsidRPr="00951AF2">
        <w:rPr>
          <w:sz w:val="28"/>
          <w:szCs w:val="28"/>
        </w:rPr>
        <w:t>Анализ практики применения регламента проводится должностным лицом администрации района один раз в год.</w:t>
      </w:r>
    </w:p>
    <w:p w:rsidR="00951AF2" w:rsidRPr="00951AF2" w:rsidRDefault="00951AF2" w:rsidP="00951AF2">
      <w:pPr>
        <w:spacing w:line="276" w:lineRule="auto"/>
        <w:ind w:firstLine="720"/>
        <w:jc w:val="both"/>
        <w:rPr>
          <w:sz w:val="28"/>
          <w:szCs w:val="28"/>
        </w:rPr>
      </w:pPr>
      <w:r w:rsidRPr="00951AF2">
        <w:rPr>
          <w:sz w:val="28"/>
          <w:szCs w:val="28"/>
        </w:rPr>
        <w:lastRenderedPageBreak/>
        <w:t>Результаты анализа практики применения настоящего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951AF2" w:rsidRPr="00CE3EE0" w:rsidRDefault="00951AF2" w:rsidP="00951AF2">
      <w:pPr>
        <w:pStyle w:val="Default"/>
        <w:jc w:val="both"/>
        <w:rPr>
          <w:sz w:val="28"/>
          <w:szCs w:val="28"/>
        </w:rPr>
      </w:pPr>
      <w:r w:rsidRPr="00CE3EE0">
        <w:rPr>
          <w:bCs/>
          <w:sz w:val="28"/>
          <w:szCs w:val="28"/>
        </w:rPr>
        <w:t xml:space="preserve">2.11.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 </w:t>
      </w:r>
    </w:p>
    <w:p w:rsidR="00951AF2" w:rsidRPr="00951AF2" w:rsidRDefault="00951AF2" w:rsidP="00951AF2">
      <w:pPr>
        <w:pStyle w:val="Default"/>
        <w:jc w:val="both"/>
        <w:rPr>
          <w:sz w:val="28"/>
          <w:szCs w:val="28"/>
        </w:rPr>
      </w:pPr>
      <w:r w:rsidRPr="00951AF2">
        <w:rPr>
          <w:sz w:val="28"/>
          <w:szCs w:val="28"/>
        </w:rPr>
        <w:t xml:space="preserve">2.11.1. Заявление и иные документы, указанные в пункте 2.6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 </w:t>
      </w:r>
    </w:p>
    <w:p w:rsidR="00951AF2" w:rsidRPr="00951AF2" w:rsidRDefault="00951AF2" w:rsidP="00951AF2">
      <w:pPr>
        <w:pStyle w:val="Default"/>
        <w:jc w:val="both"/>
        <w:rPr>
          <w:sz w:val="28"/>
          <w:szCs w:val="28"/>
        </w:rPr>
      </w:pPr>
      <w:r w:rsidRPr="00951AF2">
        <w:rPr>
          <w:sz w:val="28"/>
          <w:szCs w:val="28"/>
        </w:rPr>
        <w:t xml:space="preserve">2.11.2.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951AF2" w:rsidRPr="00951AF2" w:rsidRDefault="00951AF2" w:rsidP="00951AF2">
      <w:pPr>
        <w:pStyle w:val="Default"/>
        <w:jc w:val="both"/>
        <w:rPr>
          <w:sz w:val="28"/>
          <w:szCs w:val="28"/>
        </w:rPr>
      </w:pPr>
      <w:r w:rsidRPr="00951AF2">
        <w:rPr>
          <w:sz w:val="28"/>
          <w:szCs w:val="28"/>
        </w:rPr>
        <w:t xml:space="preserve">2.11.3. Документы, указанные в пункте 2.6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951AF2" w:rsidRPr="00951AF2" w:rsidRDefault="00951AF2" w:rsidP="00951AF2">
      <w:pPr>
        <w:pStyle w:val="Default"/>
        <w:jc w:val="both"/>
        <w:rPr>
          <w:sz w:val="28"/>
          <w:szCs w:val="28"/>
        </w:rPr>
      </w:pPr>
      <w:r w:rsidRPr="00951AF2">
        <w:rPr>
          <w:sz w:val="28"/>
          <w:szCs w:val="28"/>
        </w:rPr>
        <w:t xml:space="preserve">2.11.4. Заявителю в целях получения муниципальной услуги посредством использования официального сайта Администрации и Единого портала обеспечивается возможность: </w:t>
      </w:r>
    </w:p>
    <w:p w:rsidR="00951AF2" w:rsidRPr="00951AF2" w:rsidRDefault="00951AF2" w:rsidP="00951AF2">
      <w:pPr>
        <w:pStyle w:val="Default"/>
        <w:jc w:val="both"/>
        <w:rPr>
          <w:sz w:val="28"/>
          <w:szCs w:val="28"/>
        </w:rPr>
      </w:pPr>
      <w:r w:rsidRPr="00951AF2">
        <w:rPr>
          <w:sz w:val="28"/>
          <w:szCs w:val="28"/>
        </w:rPr>
        <w:t xml:space="preserve">1) представления документов в электронном виде; </w:t>
      </w:r>
    </w:p>
    <w:p w:rsidR="00951AF2" w:rsidRPr="00951AF2" w:rsidRDefault="00951AF2" w:rsidP="00951AF2">
      <w:pPr>
        <w:pStyle w:val="Default"/>
        <w:jc w:val="both"/>
        <w:rPr>
          <w:sz w:val="28"/>
          <w:szCs w:val="28"/>
        </w:rPr>
      </w:pPr>
      <w:r w:rsidRPr="00951AF2">
        <w:rPr>
          <w:sz w:val="28"/>
          <w:szCs w:val="28"/>
        </w:rPr>
        <w:t xml:space="preserve">2) осуществления копирования форм заявлений; </w:t>
      </w:r>
    </w:p>
    <w:p w:rsidR="00951AF2" w:rsidRPr="00951AF2" w:rsidRDefault="00951AF2" w:rsidP="00951AF2">
      <w:pPr>
        <w:pStyle w:val="Default"/>
        <w:jc w:val="both"/>
        <w:rPr>
          <w:sz w:val="28"/>
          <w:szCs w:val="28"/>
        </w:rPr>
      </w:pPr>
      <w:r w:rsidRPr="00951AF2">
        <w:rPr>
          <w:sz w:val="28"/>
          <w:szCs w:val="28"/>
        </w:rPr>
        <w:t xml:space="preserve">3) получения заявителем сведений о ходе предоставления муниципальной услуги; </w:t>
      </w:r>
    </w:p>
    <w:p w:rsidR="00951AF2" w:rsidRPr="00951AF2" w:rsidRDefault="00951AF2" w:rsidP="00951AF2">
      <w:pPr>
        <w:pStyle w:val="Default"/>
        <w:jc w:val="both"/>
        <w:rPr>
          <w:sz w:val="28"/>
          <w:szCs w:val="28"/>
        </w:rPr>
      </w:pPr>
      <w:r w:rsidRPr="00951AF2">
        <w:rPr>
          <w:sz w:val="28"/>
          <w:szCs w:val="28"/>
        </w:rPr>
        <w:t xml:space="preserve">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 </w:t>
      </w:r>
    </w:p>
    <w:p w:rsidR="00951AF2" w:rsidRPr="00951AF2" w:rsidRDefault="00951AF2" w:rsidP="00951AF2">
      <w:pPr>
        <w:pStyle w:val="Default"/>
        <w:jc w:val="both"/>
        <w:rPr>
          <w:sz w:val="28"/>
          <w:szCs w:val="28"/>
        </w:rPr>
      </w:pPr>
      <w:r w:rsidRPr="00951AF2">
        <w:rPr>
          <w:sz w:val="28"/>
          <w:szCs w:val="28"/>
        </w:rPr>
        <w:t xml:space="preserve">2.11.5. Предоставление Администрацией муниципальной услуги в многофункциональном центре предоставления государственных и муниципальных услуг осуществляется на основании соглашения, заключенного Администрацией с многофункциональным центром. </w:t>
      </w:r>
    </w:p>
    <w:p w:rsidR="00951AF2" w:rsidRPr="00951AF2" w:rsidRDefault="00951AF2" w:rsidP="00951AF2">
      <w:pPr>
        <w:pStyle w:val="Default"/>
        <w:jc w:val="both"/>
        <w:rPr>
          <w:sz w:val="28"/>
          <w:szCs w:val="28"/>
        </w:rPr>
      </w:pPr>
      <w:r w:rsidRPr="00951AF2">
        <w:rPr>
          <w:sz w:val="28"/>
          <w:szCs w:val="28"/>
        </w:rPr>
        <w:t xml:space="preserve">2.11.6. Муниципальная услуга на основании указанного соглашения может предоставляться на основании запроса, указанного в статье 15.1 Федерального закона от 27.07.2010 № 210-ФЗ «Об организации </w:t>
      </w:r>
      <w:r w:rsidRPr="00951AF2">
        <w:rPr>
          <w:sz w:val="28"/>
          <w:szCs w:val="28"/>
        </w:rPr>
        <w:lastRenderedPageBreak/>
        <w:t>предоставления государственных и муниципальных услуг» (комплексного запроса).»</w:t>
      </w:r>
    </w:p>
    <w:p w:rsidR="00951AF2" w:rsidRPr="00951AF2" w:rsidRDefault="00951AF2" w:rsidP="00951AF2">
      <w:pPr>
        <w:ind w:firstLine="720"/>
        <w:jc w:val="both"/>
        <w:rPr>
          <w:b/>
          <w:sz w:val="28"/>
          <w:szCs w:val="28"/>
        </w:rPr>
      </w:pPr>
    </w:p>
    <w:p w:rsidR="00951AF2" w:rsidRPr="00CE3EE0" w:rsidRDefault="00951AF2" w:rsidP="00951AF2">
      <w:pPr>
        <w:tabs>
          <w:tab w:val="left" w:pos="0"/>
        </w:tabs>
        <w:spacing w:after="120" w:line="270" w:lineRule="atLeast"/>
        <w:ind w:firstLine="720"/>
        <w:jc w:val="both"/>
        <w:rPr>
          <w:rStyle w:val="sectiontitle"/>
          <w:bCs/>
          <w:sz w:val="28"/>
          <w:szCs w:val="28"/>
        </w:rPr>
      </w:pPr>
      <w:r w:rsidRPr="00CE3EE0">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951AF2" w:rsidRPr="00CE3EE0" w:rsidRDefault="00951AF2" w:rsidP="00951AF2">
      <w:pPr>
        <w:tabs>
          <w:tab w:val="left" w:pos="0"/>
        </w:tabs>
        <w:spacing w:after="120" w:line="270" w:lineRule="atLeast"/>
        <w:ind w:firstLine="720"/>
        <w:jc w:val="both"/>
        <w:rPr>
          <w:color w:val="000000"/>
          <w:sz w:val="28"/>
          <w:szCs w:val="28"/>
        </w:rPr>
      </w:pPr>
      <w:r w:rsidRPr="00CE3EE0">
        <w:rPr>
          <w:rStyle w:val="sectiontitle"/>
          <w:color w:val="000000"/>
          <w:sz w:val="28"/>
          <w:szCs w:val="28"/>
        </w:rPr>
        <w:t>3.1. Последовательность административных процедур</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3.1.1. Административная процедура по предоставлению муниципальной услуги включает в себя следующие административные действия:</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консультация заявителя муниципальной услуги, прием и регистрация заявления с документами;</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проведение экспертизы заявления с документами;</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принятие решения о предоставлении муниципальной услуги либо об отказе в предоставлении муниципальной услуги;</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подготовка постановления о бесплатном предоставлении земельного участка гражданам, имеющим трех и более детей;</w:t>
      </w:r>
    </w:p>
    <w:p w:rsidR="00951AF2" w:rsidRPr="00951AF2" w:rsidRDefault="00951AF2" w:rsidP="00951AF2">
      <w:pPr>
        <w:tabs>
          <w:tab w:val="left" w:pos="0"/>
        </w:tabs>
        <w:spacing w:after="120" w:line="270" w:lineRule="atLeast"/>
        <w:ind w:firstLine="720"/>
        <w:jc w:val="both"/>
        <w:rPr>
          <w:sz w:val="28"/>
          <w:szCs w:val="28"/>
        </w:rPr>
      </w:pPr>
      <w:r w:rsidRPr="00951AF2">
        <w:rPr>
          <w:sz w:val="28"/>
          <w:szCs w:val="28"/>
        </w:rPr>
        <w:t>- выдача заявителю постановления о бесплатном предоставлении земельного участка гражданам, имеющим трех и более детей.</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3.1.2. Основанием для начала административной процедуры служит обращение обоих родителей (или одного из родителей с паспортами обоих родителей) в полной семье или одного родителя в неполной семье о предоставлении муниципальной услуги с приложением пакета документов, указанных в пункте 2.6. настоящего Административного регламента.</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3.1.3. Сведения о должностном лице, ответственном за выполнение административного действия.</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Специалист, осуществляющий консультирование, прием и выдачу документов в целях предоставления муниципальной услуги, несет ответственность:</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за качество и полноту предоставляемой при консультировании информации;</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за прием документов в соответствии с требованиями, определенными настоящим Административным регламентом.</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Исполнитель, обеспечивающий предоставление муниципальной услуги,  несет ответственность:</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за сохранность документов;</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lastRenderedPageBreak/>
        <w:t xml:space="preserve">- за соблюдение установленного срока рассмотрения заявлений в соответствии с настоящим Административным регламентом. </w:t>
      </w:r>
    </w:p>
    <w:p w:rsidR="00951AF2" w:rsidRPr="00951AF2" w:rsidRDefault="00951AF2" w:rsidP="00951AF2">
      <w:pPr>
        <w:tabs>
          <w:tab w:val="left" w:pos="0"/>
        </w:tabs>
        <w:spacing w:after="120" w:line="270" w:lineRule="atLeast"/>
        <w:ind w:firstLine="720"/>
        <w:jc w:val="both"/>
        <w:rPr>
          <w:b/>
          <w:color w:val="000000"/>
          <w:sz w:val="28"/>
          <w:szCs w:val="28"/>
        </w:rPr>
      </w:pPr>
      <w:r w:rsidRPr="00951AF2">
        <w:rPr>
          <w:sz w:val="28"/>
          <w:szCs w:val="28"/>
        </w:rPr>
        <w:t xml:space="preserve">Руководитель уполномоченного органа несет ответственность: </w:t>
      </w:r>
    </w:p>
    <w:p w:rsidR="00951AF2" w:rsidRPr="00951AF2" w:rsidRDefault="00951AF2" w:rsidP="00951AF2">
      <w:pPr>
        <w:tabs>
          <w:tab w:val="left" w:pos="0"/>
        </w:tabs>
        <w:spacing w:after="120" w:line="270" w:lineRule="atLeast"/>
        <w:ind w:firstLine="720"/>
        <w:jc w:val="both"/>
        <w:rPr>
          <w:sz w:val="28"/>
          <w:szCs w:val="28"/>
        </w:rPr>
      </w:pPr>
      <w:r w:rsidRPr="00951AF2">
        <w:rPr>
          <w:sz w:val="28"/>
          <w:szCs w:val="28"/>
        </w:rPr>
        <w:t xml:space="preserve">- за организацию работы по предоставлению муниципальной услуги. </w:t>
      </w:r>
    </w:p>
    <w:p w:rsidR="00951AF2" w:rsidRPr="00CE3EE0" w:rsidRDefault="00951AF2" w:rsidP="00951AF2">
      <w:pPr>
        <w:spacing w:line="276" w:lineRule="auto"/>
        <w:ind w:firstLine="720"/>
        <w:jc w:val="both"/>
        <w:rPr>
          <w:sz w:val="28"/>
          <w:szCs w:val="28"/>
        </w:rPr>
      </w:pPr>
      <w:r w:rsidRPr="00CE3EE0">
        <w:rPr>
          <w:sz w:val="28"/>
          <w:szCs w:val="28"/>
        </w:rPr>
        <w:t>3.2. Содержание административного действия, продолжительность или максимальный срок его выполнения.</w:t>
      </w:r>
    </w:p>
    <w:p w:rsidR="00951AF2" w:rsidRPr="00951AF2" w:rsidRDefault="00951AF2" w:rsidP="00951AF2">
      <w:pPr>
        <w:spacing w:line="276" w:lineRule="auto"/>
        <w:ind w:firstLine="720"/>
        <w:jc w:val="both"/>
        <w:rPr>
          <w:b/>
          <w:sz w:val="28"/>
          <w:szCs w:val="28"/>
        </w:rPr>
      </w:pPr>
      <w:r w:rsidRPr="00951AF2">
        <w:rPr>
          <w:sz w:val="28"/>
          <w:szCs w:val="28"/>
        </w:rPr>
        <w:t xml:space="preserve">3.2.1. В день обращения заявителя специалист, осуществляющий прием документов, принимает заявление, оформленное согласно Приложению № 2 к настоящему Административному регламенту, с пакетом документов, обеспечивает их проверку и регистрацию в журнале регистрации заявлений.  </w:t>
      </w:r>
    </w:p>
    <w:p w:rsidR="00951AF2" w:rsidRPr="00951AF2" w:rsidRDefault="00951AF2" w:rsidP="00951AF2">
      <w:pPr>
        <w:spacing w:line="276" w:lineRule="auto"/>
        <w:ind w:firstLine="720"/>
        <w:jc w:val="both"/>
        <w:rPr>
          <w:b/>
          <w:sz w:val="28"/>
          <w:szCs w:val="28"/>
        </w:rPr>
      </w:pPr>
      <w:r w:rsidRPr="00951AF2">
        <w:rPr>
          <w:sz w:val="28"/>
          <w:szCs w:val="28"/>
        </w:rPr>
        <w:t>3.2.2. При предоставлении заявителем документов специалист, уполномоченный принимать документы, проверяет полномочия заявителя, в том числе полномочия  представителя заявителя действовать от имени заявителя.</w:t>
      </w:r>
    </w:p>
    <w:p w:rsidR="00951AF2" w:rsidRPr="00951AF2" w:rsidRDefault="00951AF2" w:rsidP="00951AF2">
      <w:pPr>
        <w:spacing w:line="276" w:lineRule="auto"/>
        <w:ind w:firstLine="720"/>
        <w:jc w:val="both"/>
        <w:rPr>
          <w:b/>
          <w:sz w:val="28"/>
          <w:szCs w:val="28"/>
        </w:rPr>
      </w:pPr>
      <w:r w:rsidRPr="00951AF2">
        <w:rPr>
          <w:sz w:val="28"/>
          <w:szCs w:val="28"/>
        </w:rPr>
        <w:t>Специалист проверяет представленные документы, удостоверяясь, что:</w:t>
      </w:r>
    </w:p>
    <w:p w:rsidR="00951AF2" w:rsidRPr="00951AF2" w:rsidRDefault="00951AF2" w:rsidP="00951AF2">
      <w:pPr>
        <w:spacing w:line="276" w:lineRule="auto"/>
        <w:ind w:firstLine="720"/>
        <w:jc w:val="both"/>
        <w:rPr>
          <w:b/>
          <w:sz w:val="28"/>
          <w:szCs w:val="28"/>
        </w:rPr>
      </w:pPr>
      <w:r w:rsidRPr="00951AF2">
        <w:rPr>
          <w:sz w:val="28"/>
          <w:szCs w:val="28"/>
        </w:rPr>
        <w:t xml:space="preserve">– тексты документов написаны разборчиво; </w:t>
      </w:r>
    </w:p>
    <w:p w:rsidR="00951AF2" w:rsidRPr="00951AF2" w:rsidRDefault="00951AF2" w:rsidP="00951AF2">
      <w:pPr>
        <w:spacing w:line="276" w:lineRule="auto"/>
        <w:ind w:firstLine="720"/>
        <w:jc w:val="both"/>
        <w:rPr>
          <w:b/>
          <w:sz w:val="28"/>
          <w:szCs w:val="28"/>
        </w:rPr>
      </w:pPr>
      <w:r w:rsidRPr="00951AF2">
        <w:rPr>
          <w:sz w:val="28"/>
          <w:szCs w:val="28"/>
        </w:rPr>
        <w:t>– фамилии, имена и отчества физических лиц, адреса их мест жительства написаны полностью;</w:t>
      </w:r>
    </w:p>
    <w:p w:rsidR="00951AF2" w:rsidRPr="00951AF2" w:rsidRDefault="00951AF2" w:rsidP="00951AF2">
      <w:pPr>
        <w:spacing w:line="276" w:lineRule="auto"/>
        <w:ind w:firstLine="720"/>
        <w:jc w:val="both"/>
        <w:rPr>
          <w:b/>
          <w:sz w:val="28"/>
          <w:szCs w:val="28"/>
        </w:rPr>
      </w:pPr>
      <w:r w:rsidRPr="00951AF2">
        <w:rPr>
          <w:sz w:val="28"/>
          <w:szCs w:val="28"/>
        </w:rPr>
        <w:t>– в документах нет подчисток, приписок, зачеркнутых слов и иных, неоговоренных исправлений;</w:t>
      </w:r>
    </w:p>
    <w:p w:rsidR="00951AF2" w:rsidRPr="00951AF2" w:rsidRDefault="00951AF2" w:rsidP="00951AF2">
      <w:pPr>
        <w:spacing w:line="276" w:lineRule="auto"/>
        <w:ind w:firstLine="720"/>
        <w:jc w:val="both"/>
        <w:rPr>
          <w:b/>
          <w:sz w:val="28"/>
          <w:szCs w:val="28"/>
        </w:rPr>
      </w:pPr>
      <w:r w:rsidRPr="00951AF2">
        <w:rPr>
          <w:sz w:val="28"/>
          <w:szCs w:val="28"/>
        </w:rPr>
        <w:t>– документы не исполнены карандашом, не имеют повреждений, наличие которых не позволяет однозначно истолковать их содержание.</w:t>
      </w:r>
    </w:p>
    <w:p w:rsidR="00951AF2" w:rsidRPr="00951AF2" w:rsidRDefault="00951AF2" w:rsidP="00951AF2">
      <w:pPr>
        <w:spacing w:line="276" w:lineRule="auto"/>
        <w:ind w:firstLine="720"/>
        <w:jc w:val="both"/>
        <w:rPr>
          <w:b/>
          <w:sz w:val="28"/>
          <w:szCs w:val="28"/>
        </w:rPr>
      </w:pPr>
      <w:r w:rsidRPr="00951AF2">
        <w:rPr>
          <w:sz w:val="28"/>
          <w:szCs w:val="28"/>
        </w:rPr>
        <w:t>3.2.3. Специалист обязан разъяснить причины, в связи с которыми возникли препятствия в приеме документов, и обозначить меры по устранению названных причин.</w:t>
      </w:r>
    </w:p>
    <w:p w:rsidR="00951AF2" w:rsidRPr="00951AF2" w:rsidRDefault="00951AF2" w:rsidP="00951AF2">
      <w:pPr>
        <w:spacing w:line="276" w:lineRule="auto"/>
        <w:ind w:firstLine="720"/>
        <w:jc w:val="both"/>
        <w:rPr>
          <w:b/>
          <w:sz w:val="28"/>
          <w:szCs w:val="28"/>
        </w:rPr>
      </w:pPr>
      <w:r w:rsidRPr="00951AF2">
        <w:rPr>
          <w:sz w:val="28"/>
          <w:szCs w:val="28"/>
        </w:rPr>
        <w:t xml:space="preserve">Специалист осуществляет регистрацию заявления и представленных документов в журнале регистрации заявлений о предоставлении муниципальных услуг. </w:t>
      </w:r>
    </w:p>
    <w:p w:rsidR="00951AF2" w:rsidRPr="00951AF2" w:rsidRDefault="00951AF2" w:rsidP="00951AF2">
      <w:pPr>
        <w:spacing w:line="276" w:lineRule="auto"/>
        <w:ind w:firstLine="720"/>
        <w:jc w:val="both"/>
        <w:rPr>
          <w:b/>
          <w:sz w:val="28"/>
          <w:szCs w:val="28"/>
        </w:rPr>
      </w:pPr>
      <w:r w:rsidRPr="00951AF2">
        <w:rPr>
          <w:sz w:val="28"/>
          <w:szCs w:val="28"/>
        </w:rPr>
        <w:t>Специалист оформляет расписку о приеме документов с отметкой о дате получения, порядковом номере записи, количестве и наименовании принятых документов. Первый экземпляр расписки передается заявителю, а второй  приобщается к поступившим документам.</w:t>
      </w:r>
    </w:p>
    <w:p w:rsidR="00951AF2" w:rsidRPr="00951AF2" w:rsidRDefault="00951AF2" w:rsidP="00951AF2">
      <w:pPr>
        <w:spacing w:line="276" w:lineRule="auto"/>
        <w:ind w:firstLine="720"/>
        <w:jc w:val="both"/>
        <w:rPr>
          <w:b/>
          <w:sz w:val="28"/>
          <w:szCs w:val="28"/>
        </w:rPr>
      </w:pPr>
      <w:r w:rsidRPr="00951AF2">
        <w:rPr>
          <w:sz w:val="28"/>
          <w:szCs w:val="28"/>
        </w:rPr>
        <w:t>Максимальный срок выполнения административной процедуры по приему пакета документов - не более 15 минут.</w:t>
      </w:r>
    </w:p>
    <w:p w:rsidR="00951AF2" w:rsidRPr="00951AF2" w:rsidRDefault="00951AF2" w:rsidP="00951AF2">
      <w:pPr>
        <w:spacing w:line="276" w:lineRule="auto"/>
        <w:ind w:firstLine="720"/>
        <w:jc w:val="both"/>
        <w:rPr>
          <w:b/>
          <w:sz w:val="28"/>
          <w:szCs w:val="28"/>
        </w:rPr>
      </w:pPr>
      <w:r w:rsidRPr="00951AF2">
        <w:rPr>
          <w:sz w:val="28"/>
          <w:szCs w:val="28"/>
        </w:rPr>
        <w:t>3.2.4. Специалист, принявший документы, формирует пакет документов, указанных в расписке.</w:t>
      </w:r>
    </w:p>
    <w:p w:rsidR="00951AF2" w:rsidRPr="00951AF2" w:rsidRDefault="00951AF2" w:rsidP="00951AF2">
      <w:pPr>
        <w:spacing w:line="276" w:lineRule="auto"/>
        <w:ind w:firstLine="720"/>
        <w:jc w:val="both"/>
        <w:rPr>
          <w:b/>
          <w:sz w:val="28"/>
          <w:szCs w:val="28"/>
        </w:rPr>
      </w:pPr>
      <w:r w:rsidRPr="00951AF2">
        <w:rPr>
          <w:sz w:val="28"/>
          <w:szCs w:val="28"/>
        </w:rPr>
        <w:t>Максимальный срок выполнения действия  составляет не более 5 мин.</w:t>
      </w:r>
    </w:p>
    <w:p w:rsidR="00951AF2" w:rsidRPr="00951AF2" w:rsidRDefault="00951AF2" w:rsidP="00951AF2">
      <w:pPr>
        <w:spacing w:line="276" w:lineRule="auto"/>
        <w:ind w:firstLine="720"/>
        <w:jc w:val="both"/>
        <w:rPr>
          <w:b/>
          <w:sz w:val="28"/>
          <w:szCs w:val="28"/>
        </w:rPr>
      </w:pPr>
      <w:r w:rsidRPr="00951AF2">
        <w:rPr>
          <w:sz w:val="28"/>
          <w:szCs w:val="28"/>
        </w:rPr>
        <w:lastRenderedPageBreak/>
        <w:t>3.2.5. Специалист, принявший заявление и документы, осуществляет их  передачу в орган предоставления муниципальной услуги в течение 1 рабочего дня.</w:t>
      </w:r>
    </w:p>
    <w:p w:rsidR="00951AF2" w:rsidRPr="00951AF2" w:rsidRDefault="00951AF2" w:rsidP="00951AF2">
      <w:pPr>
        <w:spacing w:line="276" w:lineRule="auto"/>
        <w:ind w:firstLine="720"/>
        <w:jc w:val="both"/>
        <w:rPr>
          <w:b/>
          <w:sz w:val="28"/>
          <w:szCs w:val="28"/>
        </w:rPr>
      </w:pPr>
      <w:r w:rsidRPr="00951AF2">
        <w:rPr>
          <w:sz w:val="28"/>
          <w:szCs w:val="28"/>
        </w:rPr>
        <w:t>3.2.6. Руководитель уполномоченного органа в течение 1 рабочего дня со времени поступления документов назначает ответственного исполнителя для рассмотрения документов.</w:t>
      </w:r>
    </w:p>
    <w:p w:rsidR="00951AF2" w:rsidRPr="00951AF2" w:rsidRDefault="00951AF2" w:rsidP="00951AF2">
      <w:pPr>
        <w:spacing w:line="276" w:lineRule="auto"/>
        <w:ind w:firstLine="720"/>
        <w:jc w:val="both"/>
        <w:rPr>
          <w:b/>
          <w:sz w:val="28"/>
          <w:szCs w:val="28"/>
        </w:rPr>
      </w:pPr>
      <w:r w:rsidRPr="00951AF2">
        <w:rPr>
          <w:sz w:val="28"/>
          <w:szCs w:val="28"/>
        </w:rPr>
        <w:t>3.2.7. Основанием для начала процедуры является получение, специалистом заявления с комплектом документов;</w:t>
      </w:r>
    </w:p>
    <w:p w:rsidR="00951AF2" w:rsidRPr="00951AF2" w:rsidRDefault="00951AF2" w:rsidP="00951AF2">
      <w:pPr>
        <w:spacing w:line="276" w:lineRule="auto"/>
        <w:ind w:firstLine="720"/>
        <w:jc w:val="both"/>
        <w:rPr>
          <w:sz w:val="28"/>
          <w:szCs w:val="28"/>
        </w:rPr>
      </w:pPr>
      <w:r w:rsidRPr="00951AF2">
        <w:rPr>
          <w:sz w:val="28"/>
          <w:szCs w:val="28"/>
        </w:rPr>
        <w:t>3.2.8. Специалист, принявший заявление и документы, осуществляет их  передачу в администрацию сельсовета в течение 1 рабочего дня.</w:t>
      </w:r>
    </w:p>
    <w:p w:rsidR="00951AF2" w:rsidRPr="00951AF2" w:rsidRDefault="00951AF2" w:rsidP="00951AF2">
      <w:pPr>
        <w:autoSpaceDE w:val="0"/>
        <w:autoSpaceDN w:val="0"/>
        <w:adjustRightInd w:val="0"/>
        <w:ind w:firstLine="720"/>
        <w:jc w:val="both"/>
        <w:rPr>
          <w:rStyle w:val="sectiontitle"/>
          <w:rFonts w:eastAsia="TimesNewRomanPSMT"/>
          <w:sz w:val="28"/>
          <w:szCs w:val="28"/>
        </w:rPr>
      </w:pPr>
      <w:r w:rsidRPr="00951AF2">
        <w:rPr>
          <w:rFonts w:eastAsia="TimesNewRomanPSMT"/>
          <w:sz w:val="28"/>
          <w:szCs w:val="28"/>
        </w:rPr>
        <w:t>3.2.7. Глава сельсовета в течение 1 рабочего дня со дня получения заявления назначает из числа специалистов ответственного исполнителя по предоставлению муниципальной услуги.</w:t>
      </w:r>
    </w:p>
    <w:p w:rsidR="00951AF2" w:rsidRPr="00951AF2" w:rsidRDefault="00951AF2" w:rsidP="00951AF2">
      <w:pPr>
        <w:spacing w:line="276" w:lineRule="auto"/>
        <w:ind w:firstLine="720"/>
        <w:jc w:val="both"/>
        <w:rPr>
          <w:b/>
          <w:sz w:val="28"/>
          <w:szCs w:val="28"/>
        </w:rPr>
      </w:pPr>
      <w:r w:rsidRPr="00951AF2">
        <w:rPr>
          <w:sz w:val="28"/>
          <w:szCs w:val="28"/>
        </w:rPr>
        <w:t>3.2.8. Основанием для начала процедуры является получение, специалистом  заявления с комплектом документов;</w:t>
      </w:r>
    </w:p>
    <w:p w:rsidR="00951AF2" w:rsidRPr="00951AF2" w:rsidRDefault="00951AF2" w:rsidP="00951AF2">
      <w:pPr>
        <w:spacing w:line="276" w:lineRule="auto"/>
        <w:ind w:firstLine="720"/>
        <w:jc w:val="both"/>
        <w:rPr>
          <w:b/>
          <w:sz w:val="28"/>
          <w:szCs w:val="28"/>
        </w:rPr>
      </w:pPr>
      <w:r w:rsidRPr="00951AF2">
        <w:rPr>
          <w:sz w:val="28"/>
          <w:szCs w:val="28"/>
        </w:rPr>
        <w:t>3.2.9. Специалист готовит проект постановления о предоставлении в собственность или аренду земельного участка (далее – проект постановления);</w:t>
      </w:r>
    </w:p>
    <w:p w:rsidR="00951AF2" w:rsidRPr="00951AF2" w:rsidRDefault="00951AF2" w:rsidP="00951AF2">
      <w:pPr>
        <w:spacing w:line="276" w:lineRule="auto"/>
        <w:ind w:firstLine="720"/>
        <w:jc w:val="both"/>
        <w:rPr>
          <w:b/>
          <w:sz w:val="28"/>
          <w:szCs w:val="28"/>
        </w:rPr>
      </w:pPr>
      <w:r w:rsidRPr="00951AF2">
        <w:rPr>
          <w:sz w:val="28"/>
          <w:szCs w:val="28"/>
        </w:rPr>
        <w:t>3.2.10. Проект постановления согласовывается с главой сельсовета;</w:t>
      </w:r>
    </w:p>
    <w:p w:rsidR="00951AF2" w:rsidRPr="00951AF2" w:rsidRDefault="00951AF2" w:rsidP="00951AF2">
      <w:pPr>
        <w:spacing w:line="276" w:lineRule="auto"/>
        <w:ind w:firstLine="720"/>
        <w:jc w:val="both"/>
        <w:rPr>
          <w:b/>
          <w:sz w:val="28"/>
          <w:szCs w:val="28"/>
        </w:rPr>
      </w:pPr>
      <w:r w:rsidRPr="00951AF2">
        <w:rPr>
          <w:sz w:val="28"/>
          <w:szCs w:val="28"/>
        </w:rPr>
        <w:t>- затем в порядке делопроизводства проект постановления направляется на подпись главе сельсовета Тамбовской области, регистрируется, ему присваивается номер и дата.</w:t>
      </w:r>
    </w:p>
    <w:p w:rsidR="00951AF2" w:rsidRPr="00951AF2" w:rsidRDefault="00951AF2" w:rsidP="00951AF2">
      <w:pPr>
        <w:spacing w:line="276" w:lineRule="auto"/>
        <w:ind w:firstLine="720"/>
        <w:jc w:val="both"/>
        <w:rPr>
          <w:b/>
          <w:sz w:val="28"/>
          <w:szCs w:val="28"/>
        </w:rPr>
      </w:pPr>
      <w:r w:rsidRPr="00951AF2">
        <w:rPr>
          <w:sz w:val="28"/>
          <w:szCs w:val="28"/>
        </w:rPr>
        <w:t>При необходимости специалистом  уполномоченного органа по поручению руководителя готовятся промежуточные запросы по существу заявления в необходимые инстанции.</w:t>
      </w:r>
    </w:p>
    <w:p w:rsidR="00951AF2" w:rsidRPr="00951AF2" w:rsidRDefault="00951AF2" w:rsidP="00951AF2">
      <w:pPr>
        <w:spacing w:line="276" w:lineRule="auto"/>
        <w:ind w:firstLine="720"/>
        <w:jc w:val="both"/>
        <w:rPr>
          <w:b/>
          <w:sz w:val="28"/>
          <w:szCs w:val="28"/>
        </w:rPr>
      </w:pPr>
      <w:r w:rsidRPr="00951AF2">
        <w:rPr>
          <w:sz w:val="28"/>
          <w:szCs w:val="28"/>
        </w:rPr>
        <w:t>Максимальное время, затраченное на административную процедуру, не должно превышать 20 дней.</w:t>
      </w:r>
    </w:p>
    <w:p w:rsidR="00951AF2" w:rsidRPr="00951AF2" w:rsidRDefault="00951AF2" w:rsidP="00951AF2">
      <w:pPr>
        <w:spacing w:line="276" w:lineRule="auto"/>
        <w:ind w:firstLine="720"/>
        <w:jc w:val="both"/>
        <w:rPr>
          <w:b/>
          <w:sz w:val="28"/>
          <w:szCs w:val="28"/>
        </w:rPr>
      </w:pPr>
      <w:r w:rsidRPr="00951AF2">
        <w:rPr>
          <w:sz w:val="28"/>
          <w:szCs w:val="28"/>
        </w:rPr>
        <w:t xml:space="preserve">3.2.11. В случае принятия руководителем уполномоченного органа решения об отказе в предоставлении муниципальной услуги исполнителем готовится письменный отказ, который подписывается руководителем и направляется в течение 4-х дней: </w:t>
      </w:r>
    </w:p>
    <w:p w:rsidR="00951AF2" w:rsidRPr="00951AF2" w:rsidRDefault="00951AF2" w:rsidP="00951AF2">
      <w:pPr>
        <w:spacing w:line="276" w:lineRule="auto"/>
        <w:ind w:firstLine="720"/>
        <w:jc w:val="both"/>
        <w:rPr>
          <w:b/>
          <w:sz w:val="28"/>
          <w:szCs w:val="28"/>
        </w:rPr>
      </w:pPr>
      <w:r w:rsidRPr="00951AF2">
        <w:rPr>
          <w:sz w:val="28"/>
          <w:szCs w:val="28"/>
        </w:rPr>
        <w:t xml:space="preserve">- заявителям, желающим получить ответ по почте в письменном виде, по указанному в заявлении адресу заказным письмом с уведомлением о вручении; </w:t>
      </w:r>
    </w:p>
    <w:p w:rsidR="00951AF2" w:rsidRPr="00951AF2" w:rsidRDefault="00951AF2" w:rsidP="00951AF2">
      <w:pPr>
        <w:spacing w:line="276" w:lineRule="auto"/>
        <w:ind w:firstLine="720"/>
        <w:jc w:val="both"/>
        <w:rPr>
          <w:b/>
          <w:sz w:val="28"/>
          <w:szCs w:val="28"/>
        </w:rPr>
      </w:pPr>
      <w:r w:rsidRPr="00951AF2">
        <w:rPr>
          <w:sz w:val="28"/>
          <w:szCs w:val="28"/>
        </w:rPr>
        <w:t xml:space="preserve">- заявителям, желающим получить ответ по электронной почте, по указанному в заявлении электронному адресу; </w:t>
      </w:r>
    </w:p>
    <w:p w:rsidR="00951AF2" w:rsidRPr="00951AF2" w:rsidRDefault="00951AF2" w:rsidP="00951AF2">
      <w:pPr>
        <w:spacing w:line="276" w:lineRule="auto"/>
        <w:ind w:firstLine="720"/>
        <w:jc w:val="both"/>
        <w:rPr>
          <w:b/>
          <w:sz w:val="28"/>
          <w:szCs w:val="28"/>
        </w:rPr>
      </w:pPr>
      <w:r w:rsidRPr="00951AF2">
        <w:rPr>
          <w:sz w:val="28"/>
          <w:szCs w:val="28"/>
        </w:rPr>
        <w:t xml:space="preserve">- заявителям, желающим получить ответ лично, письменный отказ выдается в уполномоченной организации. О дате выдачи отказа заявитель уведомляется по телефону специалистом. </w:t>
      </w:r>
    </w:p>
    <w:p w:rsidR="00951AF2" w:rsidRPr="00951AF2" w:rsidRDefault="00951AF2" w:rsidP="00951AF2">
      <w:pPr>
        <w:spacing w:line="276" w:lineRule="auto"/>
        <w:ind w:firstLine="720"/>
        <w:jc w:val="both"/>
        <w:rPr>
          <w:b/>
          <w:sz w:val="28"/>
          <w:szCs w:val="28"/>
        </w:rPr>
      </w:pPr>
      <w:r w:rsidRPr="00951AF2">
        <w:rPr>
          <w:sz w:val="28"/>
          <w:szCs w:val="28"/>
        </w:rPr>
        <w:lastRenderedPageBreak/>
        <w:t xml:space="preserve">3.2.12. Подписанное постановление, письмо или сообщение об отказе в предоставлении услуги передается на регистрацию специалисту уполномоченного органа, ответственному за регистрацию входящей и исходящей корреспонденции в уполномоченном органе, осуществляющем обработку входящей и исходящей корреспонденции. </w:t>
      </w:r>
    </w:p>
    <w:p w:rsidR="00951AF2" w:rsidRPr="00951AF2" w:rsidRDefault="00951AF2" w:rsidP="00951AF2">
      <w:pPr>
        <w:spacing w:line="276" w:lineRule="auto"/>
        <w:ind w:firstLine="720"/>
        <w:jc w:val="both"/>
        <w:rPr>
          <w:rStyle w:val="sectiontitle"/>
          <w:b/>
          <w:sz w:val="28"/>
          <w:szCs w:val="28"/>
        </w:rPr>
      </w:pPr>
      <w:r w:rsidRPr="00951AF2">
        <w:rPr>
          <w:sz w:val="28"/>
          <w:szCs w:val="28"/>
        </w:rPr>
        <w:t>Максимальное время, затраченное на административную процедуру не должно превышать 2 дней.</w:t>
      </w:r>
    </w:p>
    <w:p w:rsidR="00951AF2" w:rsidRPr="00CE3EE0" w:rsidRDefault="00951AF2" w:rsidP="00951AF2">
      <w:pPr>
        <w:spacing w:line="276" w:lineRule="auto"/>
        <w:ind w:firstLine="720"/>
        <w:jc w:val="both"/>
        <w:rPr>
          <w:sz w:val="28"/>
          <w:szCs w:val="28"/>
        </w:rPr>
      </w:pPr>
      <w:r w:rsidRPr="00CE3EE0">
        <w:rPr>
          <w:sz w:val="28"/>
          <w:szCs w:val="28"/>
        </w:rPr>
        <w:t>3.3. Выдача заявителю итогового документа администрации сельсовета района Тамбовской области.</w:t>
      </w:r>
    </w:p>
    <w:p w:rsidR="00951AF2" w:rsidRPr="00951AF2" w:rsidRDefault="00951AF2" w:rsidP="00951AF2">
      <w:pPr>
        <w:spacing w:line="276" w:lineRule="auto"/>
        <w:ind w:firstLine="720"/>
        <w:jc w:val="both"/>
        <w:rPr>
          <w:sz w:val="28"/>
          <w:szCs w:val="28"/>
        </w:rPr>
      </w:pPr>
      <w:r w:rsidRPr="00CE3EE0">
        <w:rPr>
          <w:sz w:val="28"/>
          <w:szCs w:val="28"/>
        </w:rPr>
        <w:t>3.3.1. После регистрации постановления или письма об</w:t>
      </w:r>
      <w:r w:rsidRPr="00951AF2">
        <w:rPr>
          <w:sz w:val="28"/>
          <w:szCs w:val="28"/>
        </w:rPr>
        <w:t xml:space="preserve"> отказе в предоставлении муниципальной услуги направляется в порядке делопроизводства  в уполномоченный орган (организацию) – МКУ «МФЦ». </w:t>
      </w:r>
    </w:p>
    <w:p w:rsidR="00951AF2" w:rsidRPr="00951AF2" w:rsidRDefault="00951AF2" w:rsidP="00951AF2">
      <w:pPr>
        <w:spacing w:line="276" w:lineRule="auto"/>
        <w:ind w:firstLine="720"/>
        <w:jc w:val="both"/>
        <w:rPr>
          <w:sz w:val="28"/>
          <w:szCs w:val="28"/>
        </w:rPr>
      </w:pPr>
      <w:r w:rsidRPr="00951AF2">
        <w:rPr>
          <w:sz w:val="28"/>
          <w:szCs w:val="28"/>
        </w:rPr>
        <w:t>Срок выполнения действия – 1 день.</w:t>
      </w:r>
    </w:p>
    <w:p w:rsidR="00951AF2" w:rsidRPr="00951AF2" w:rsidRDefault="00951AF2" w:rsidP="00951AF2">
      <w:pPr>
        <w:spacing w:line="276" w:lineRule="auto"/>
        <w:ind w:firstLine="720"/>
        <w:jc w:val="both"/>
        <w:rPr>
          <w:sz w:val="28"/>
          <w:szCs w:val="28"/>
        </w:rPr>
      </w:pPr>
      <w:r w:rsidRPr="00951AF2">
        <w:rPr>
          <w:sz w:val="28"/>
          <w:szCs w:val="28"/>
        </w:rPr>
        <w:t>Максимальный срок  выполнения действия –   не более 1 дня.</w:t>
      </w:r>
    </w:p>
    <w:p w:rsidR="00951AF2" w:rsidRPr="00951AF2" w:rsidRDefault="00951AF2" w:rsidP="00951AF2">
      <w:pPr>
        <w:spacing w:line="276" w:lineRule="auto"/>
        <w:ind w:firstLine="720"/>
        <w:jc w:val="both"/>
        <w:rPr>
          <w:sz w:val="28"/>
          <w:szCs w:val="28"/>
        </w:rPr>
      </w:pPr>
      <w:r w:rsidRPr="00951AF2">
        <w:rPr>
          <w:sz w:val="28"/>
          <w:szCs w:val="28"/>
        </w:rPr>
        <w:t>3.3.2. Выдача документов производится специалистом в помещении уполномоченной организации лично заявителю или его доверенному лицу при наличии доверенности, заверенной нотариально, под роспись  в журнале единой  формы.</w:t>
      </w:r>
    </w:p>
    <w:p w:rsidR="00951AF2" w:rsidRPr="00951AF2" w:rsidRDefault="00951AF2" w:rsidP="00951AF2">
      <w:pPr>
        <w:spacing w:line="276" w:lineRule="auto"/>
        <w:ind w:firstLine="720"/>
        <w:jc w:val="both"/>
        <w:rPr>
          <w:sz w:val="28"/>
          <w:szCs w:val="28"/>
        </w:rPr>
      </w:pPr>
      <w:r w:rsidRPr="00951AF2">
        <w:rPr>
          <w:sz w:val="28"/>
          <w:szCs w:val="28"/>
        </w:rPr>
        <w:t>3.3.3. Блок-схема процедуры по предоставлению муниципальной услуги представлена в Приложении № 3 к настоящему Административному регламенту.</w:t>
      </w:r>
    </w:p>
    <w:p w:rsidR="00951AF2" w:rsidRPr="00CE3EE0" w:rsidRDefault="00951AF2" w:rsidP="00951AF2">
      <w:pPr>
        <w:spacing w:line="276" w:lineRule="auto"/>
        <w:ind w:firstLine="720"/>
        <w:jc w:val="both"/>
        <w:rPr>
          <w:sz w:val="28"/>
          <w:szCs w:val="28"/>
        </w:rPr>
      </w:pPr>
      <w:r w:rsidRPr="00CE3EE0">
        <w:rPr>
          <w:sz w:val="28"/>
          <w:szCs w:val="28"/>
        </w:rPr>
        <w:t>3.4. Особенности  предоставления муниципальной услуги в электронной форме.</w:t>
      </w:r>
    </w:p>
    <w:p w:rsidR="00951AF2" w:rsidRPr="00951AF2" w:rsidRDefault="00951AF2" w:rsidP="00951AF2">
      <w:pPr>
        <w:spacing w:line="276" w:lineRule="auto"/>
        <w:ind w:firstLine="720"/>
        <w:jc w:val="both"/>
        <w:rPr>
          <w:b/>
          <w:sz w:val="28"/>
          <w:szCs w:val="28"/>
        </w:rPr>
      </w:pPr>
      <w:r w:rsidRPr="00951AF2">
        <w:rPr>
          <w:sz w:val="28"/>
          <w:szCs w:val="28"/>
        </w:rPr>
        <w:t>3.4.1. В случае направления документов в электронном виде через электронную почту, региональный портал или информационно – телекоммуникационные сети общего пользования:</w:t>
      </w:r>
    </w:p>
    <w:p w:rsidR="00951AF2" w:rsidRPr="00951AF2" w:rsidRDefault="00951AF2" w:rsidP="00951AF2">
      <w:pPr>
        <w:spacing w:line="276" w:lineRule="auto"/>
        <w:ind w:firstLine="720"/>
        <w:jc w:val="both"/>
        <w:rPr>
          <w:b/>
          <w:sz w:val="28"/>
          <w:szCs w:val="28"/>
        </w:rPr>
      </w:pPr>
      <w:r w:rsidRPr="00951AF2">
        <w:rPr>
          <w:sz w:val="28"/>
          <w:szCs w:val="28"/>
        </w:rPr>
        <w:t>– заявление заполняется в электронном виде по предоставленной на региональном портале или в информационно – телекоммуникационных сетях общего пользования электронной форме согласно Приложению № 2 к настоящему Административному регламенту.</w:t>
      </w:r>
    </w:p>
    <w:p w:rsidR="00951AF2" w:rsidRPr="00951AF2" w:rsidRDefault="00951AF2" w:rsidP="00951AF2">
      <w:pPr>
        <w:spacing w:line="276" w:lineRule="auto"/>
        <w:ind w:firstLine="720"/>
        <w:jc w:val="both"/>
        <w:rPr>
          <w:b/>
          <w:sz w:val="28"/>
          <w:szCs w:val="28"/>
        </w:rPr>
      </w:pPr>
      <w:r w:rsidRPr="00951AF2">
        <w:rPr>
          <w:sz w:val="28"/>
          <w:szCs w:val="28"/>
        </w:rPr>
        <w:t>– документы, указанные в пункте 2.6. настоящего Административного регламента, сканируются, формируются в архив данных и заверяются электронной цифровой подписью (далее –  ЭЦП).</w:t>
      </w:r>
    </w:p>
    <w:p w:rsidR="00951AF2" w:rsidRPr="00951AF2" w:rsidRDefault="00951AF2" w:rsidP="00951AF2">
      <w:pPr>
        <w:spacing w:line="276" w:lineRule="auto"/>
        <w:ind w:firstLine="720"/>
        <w:jc w:val="both"/>
        <w:rPr>
          <w:b/>
          <w:sz w:val="28"/>
          <w:szCs w:val="28"/>
        </w:rPr>
      </w:pPr>
      <w:r w:rsidRPr="00951AF2">
        <w:rPr>
          <w:sz w:val="28"/>
          <w:szCs w:val="28"/>
        </w:rPr>
        <w:t xml:space="preserve">3.4.2. При поступлении заявления и документов в электронном виде специалист по приему и выдаче документов регистрирует документы в журнале регистрации, фиксируя факт их получения, и осуществляет их передачу на исполнение в порядке делопроизводства. </w:t>
      </w:r>
    </w:p>
    <w:p w:rsidR="00951AF2" w:rsidRPr="00951AF2" w:rsidRDefault="00951AF2" w:rsidP="00951AF2">
      <w:pPr>
        <w:spacing w:line="276" w:lineRule="auto"/>
        <w:ind w:firstLine="720"/>
        <w:jc w:val="both"/>
        <w:rPr>
          <w:b/>
          <w:sz w:val="28"/>
          <w:szCs w:val="28"/>
        </w:rPr>
      </w:pPr>
      <w:r w:rsidRPr="00951AF2">
        <w:rPr>
          <w:sz w:val="28"/>
          <w:szCs w:val="28"/>
        </w:rPr>
        <w:t>Срок выполнения действия составляет 1 день.</w:t>
      </w:r>
    </w:p>
    <w:p w:rsidR="00951AF2" w:rsidRPr="00951AF2" w:rsidRDefault="00951AF2" w:rsidP="00951AF2">
      <w:pPr>
        <w:spacing w:line="276" w:lineRule="auto"/>
        <w:ind w:firstLine="720"/>
        <w:jc w:val="both"/>
        <w:rPr>
          <w:sz w:val="28"/>
          <w:szCs w:val="28"/>
        </w:rPr>
      </w:pPr>
      <w:r w:rsidRPr="00951AF2">
        <w:rPr>
          <w:sz w:val="28"/>
          <w:szCs w:val="28"/>
        </w:rPr>
        <w:lastRenderedPageBreak/>
        <w:t>Дальнейший порядок выполнения административного действия  определен пунктом 3.2. настоящего Административного регламента.</w:t>
      </w:r>
    </w:p>
    <w:p w:rsidR="00951AF2" w:rsidRPr="00CE3EE0" w:rsidRDefault="00951AF2" w:rsidP="00951AF2">
      <w:pPr>
        <w:spacing w:line="276" w:lineRule="auto"/>
        <w:ind w:firstLine="720"/>
        <w:jc w:val="both"/>
        <w:rPr>
          <w:sz w:val="28"/>
          <w:szCs w:val="28"/>
        </w:rPr>
      </w:pPr>
      <w:r w:rsidRPr="00CE3EE0">
        <w:rPr>
          <w:sz w:val="28"/>
          <w:szCs w:val="28"/>
        </w:rPr>
        <w:t>3.5. Особенности предоставления муниципальной услуги в МКУ «МФЦ».</w:t>
      </w:r>
    </w:p>
    <w:p w:rsidR="00951AF2" w:rsidRPr="00951AF2" w:rsidRDefault="00951AF2" w:rsidP="00951AF2">
      <w:pPr>
        <w:spacing w:line="276" w:lineRule="auto"/>
        <w:ind w:firstLine="720"/>
        <w:jc w:val="both"/>
        <w:rPr>
          <w:sz w:val="28"/>
          <w:szCs w:val="28"/>
        </w:rPr>
      </w:pPr>
      <w:r w:rsidRPr="00951AF2">
        <w:rPr>
          <w:sz w:val="28"/>
          <w:szCs w:val="28"/>
        </w:rPr>
        <w:t>3.5.1. Предоставление муниципальной услуги в МКУ «МФЦ» определено подпунктами 3.2.1 – 3.2.5 настоящего Административного регламента.</w:t>
      </w:r>
    </w:p>
    <w:p w:rsidR="00951AF2" w:rsidRPr="00951AF2" w:rsidRDefault="00951AF2" w:rsidP="00951AF2">
      <w:pPr>
        <w:spacing w:line="276" w:lineRule="auto"/>
        <w:ind w:firstLine="720"/>
        <w:jc w:val="both"/>
        <w:rPr>
          <w:sz w:val="28"/>
          <w:szCs w:val="28"/>
        </w:rPr>
      </w:pPr>
      <w:r w:rsidRPr="00951AF2">
        <w:rPr>
          <w:sz w:val="28"/>
          <w:szCs w:val="28"/>
        </w:rPr>
        <w:t>3.5.2. Дальнейший порядок выполнения административного действия определен подпунктами 3.2.6 – 3.2.11 настоящего Административного регламента.</w:t>
      </w:r>
    </w:p>
    <w:p w:rsidR="00951AF2" w:rsidRPr="00951AF2" w:rsidRDefault="00951AF2" w:rsidP="00951AF2">
      <w:pPr>
        <w:jc w:val="both"/>
        <w:rPr>
          <w:sz w:val="28"/>
          <w:szCs w:val="28"/>
        </w:rPr>
      </w:pPr>
    </w:p>
    <w:p w:rsidR="00951AF2" w:rsidRPr="00CE3EE0" w:rsidRDefault="00951AF2" w:rsidP="00951AF2">
      <w:pPr>
        <w:jc w:val="both"/>
        <w:rPr>
          <w:bCs/>
          <w:sz w:val="28"/>
          <w:szCs w:val="28"/>
        </w:rPr>
      </w:pPr>
      <w:r w:rsidRPr="00CE3EE0">
        <w:rPr>
          <w:bCs/>
          <w:sz w:val="28"/>
          <w:szCs w:val="28"/>
        </w:rPr>
        <w:t>4.Формы контроля за исполнением муниципальной услуги.</w:t>
      </w:r>
    </w:p>
    <w:p w:rsidR="00951AF2" w:rsidRPr="00951AF2" w:rsidRDefault="00951AF2" w:rsidP="00951AF2">
      <w:pPr>
        <w:tabs>
          <w:tab w:val="left" w:pos="7317"/>
        </w:tabs>
        <w:jc w:val="both"/>
        <w:rPr>
          <w:b/>
          <w:bCs/>
          <w:sz w:val="28"/>
          <w:szCs w:val="28"/>
        </w:rPr>
      </w:pPr>
      <w:r w:rsidRPr="00951AF2">
        <w:rPr>
          <w:b/>
          <w:bCs/>
          <w:sz w:val="28"/>
          <w:szCs w:val="28"/>
        </w:rPr>
        <w:tab/>
      </w:r>
    </w:p>
    <w:p w:rsidR="00951AF2" w:rsidRPr="00951AF2" w:rsidRDefault="00951AF2" w:rsidP="00951AF2">
      <w:pPr>
        <w:ind w:firstLine="539"/>
        <w:jc w:val="both"/>
        <w:rPr>
          <w:sz w:val="28"/>
          <w:szCs w:val="28"/>
        </w:rPr>
      </w:pPr>
      <w:r w:rsidRPr="00951AF2">
        <w:rPr>
          <w:sz w:val="28"/>
          <w:szCs w:val="28"/>
        </w:rPr>
        <w:t>4.1. Контроль за полнотой и качеством предоставления муниципальной услуги осуществляется путем проведения проверок соблюдения исполнителем положений настоящего Административного регламента,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51AF2" w:rsidRPr="00951AF2" w:rsidRDefault="00951AF2" w:rsidP="00951AF2">
      <w:pPr>
        <w:ind w:firstLine="539"/>
        <w:jc w:val="both"/>
        <w:rPr>
          <w:sz w:val="28"/>
          <w:szCs w:val="28"/>
        </w:rPr>
      </w:pPr>
      <w:r w:rsidRPr="00951AF2">
        <w:rPr>
          <w:sz w:val="28"/>
          <w:szCs w:val="28"/>
        </w:rPr>
        <w:t>4.2. Внутренний контроль за соблюдением последовательности административных процедур, установленных настоящим Административным регламентом, осуществляется руководителем уполномоченного органа, руководителем уполномоченной организации, заместителем главы администрации сельсовета, главой сельсовета.</w:t>
      </w:r>
    </w:p>
    <w:p w:rsidR="00951AF2" w:rsidRPr="00951AF2" w:rsidRDefault="00951AF2" w:rsidP="00951AF2">
      <w:pPr>
        <w:ind w:firstLine="539"/>
        <w:jc w:val="both"/>
        <w:rPr>
          <w:sz w:val="28"/>
          <w:szCs w:val="28"/>
        </w:rPr>
      </w:pPr>
      <w:r w:rsidRPr="00951AF2">
        <w:rPr>
          <w:sz w:val="28"/>
          <w:szCs w:val="28"/>
        </w:rPr>
        <w:t>4.3. Внешний контроль за полнотой и качеством предоставления муниципальной услуги осуществляют сельский Совет народных депутатов района тамбовской области, органы прокуратуры и другие уполномоченные федеральным законом органы, осуществляющие надзор за исполнением органами местного самоуправления и должностными лицами требований законодательства Российской Федерации, а также заявитель.</w:t>
      </w:r>
    </w:p>
    <w:p w:rsidR="00951AF2" w:rsidRPr="00951AF2" w:rsidRDefault="00951AF2" w:rsidP="00951AF2">
      <w:pPr>
        <w:ind w:firstLine="539"/>
        <w:jc w:val="both"/>
        <w:rPr>
          <w:sz w:val="28"/>
          <w:szCs w:val="28"/>
        </w:rPr>
      </w:pPr>
      <w:r w:rsidRPr="00951AF2">
        <w:rPr>
          <w:sz w:val="28"/>
          <w:szCs w:val="28"/>
        </w:rPr>
        <w:t>4.4. Должностные лица несут персональную ответственность за несоблюдение сроков и последовательности выполнения административных процедур.</w:t>
      </w:r>
    </w:p>
    <w:p w:rsidR="00951AF2" w:rsidRPr="00951AF2" w:rsidRDefault="00951AF2" w:rsidP="00951AF2">
      <w:pPr>
        <w:ind w:firstLine="539"/>
        <w:jc w:val="both"/>
        <w:rPr>
          <w:sz w:val="28"/>
          <w:szCs w:val="28"/>
        </w:rPr>
      </w:pPr>
      <w:r w:rsidRPr="00951AF2">
        <w:rPr>
          <w:sz w:val="28"/>
          <w:szCs w:val="28"/>
        </w:rPr>
        <w:t>Персональная ответственность должностных лиц, исполняющих обязанности по предоставлению муниципальной услуги, закреплена их должностными инструкциями.</w:t>
      </w:r>
    </w:p>
    <w:p w:rsidR="00951AF2" w:rsidRPr="00951AF2" w:rsidRDefault="00951AF2" w:rsidP="00951AF2">
      <w:pPr>
        <w:ind w:firstLine="539"/>
        <w:jc w:val="both"/>
        <w:rPr>
          <w:rStyle w:val="sectiontitle"/>
          <w:sz w:val="28"/>
          <w:szCs w:val="28"/>
        </w:rPr>
      </w:pPr>
      <w:r w:rsidRPr="00951AF2">
        <w:rPr>
          <w:sz w:val="28"/>
          <w:szCs w:val="28"/>
        </w:rPr>
        <w:t>4.5. За несоблюдение последовательности действий, определенных административными процедурами по предоставлению муниципальной услуги, и принятии необоснованных решений виновные несут ответственность в соответствии с действующим законодательством.</w:t>
      </w:r>
    </w:p>
    <w:p w:rsidR="00951AF2" w:rsidRPr="00CE3EE0" w:rsidRDefault="00951AF2" w:rsidP="00951AF2">
      <w:pPr>
        <w:autoSpaceDE w:val="0"/>
        <w:autoSpaceDN w:val="0"/>
        <w:adjustRightInd w:val="0"/>
        <w:jc w:val="both"/>
        <w:rPr>
          <w:color w:val="000000"/>
          <w:sz w:val="28"/>
          <w:szCs w:val="28"/>
        </w:rPr>
      </w:pPr>
      <w:r w:rsidRPr="00CE3EE0">
        <w:rPr>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CE3EE0">
        <w:rPr>
          <w:bCs/>
          <w:color w:val="000000"/>
          <w:sz w:val="28"/>
          <w:szCs w:val="28"/>
        </w:rPr>
        <w:lastRenderedPageBreak/>
        <w:t xml:space="preserve">многофункционального центра, а также их должностных лиц, муниципальных служащих, работников </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5.2. Заявитель может обратиться с жалобой на нарушение порядка предоставления муниципальной услуги (далее -жалоба), в том числе в следующих случаях:</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5.2.1. нарушение срока регистрации заявления (запроса) заявителя о предоставлении муниципальной услуги или комплексного запроса;</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951AF2" w:rsidRPr="00951AF2" w:rsidRDefault="00951AF2" w:rsidP="00951AF2">
      <w:pPr>
        <w:autoSpaceDE w:val="0"/>
        <w:autoSpaceDN w:val="0"/>
        <w:adjustRightInd w:val="0"/>
        <w:rPr>
          <w:rFonts w:eastAsiaTheme="minorHAnsi"/>
          <w:sz w:val="28"/>
          <w:szCs w:val="28"/>
          <w:lang w:eastAsia="en-US"/>
        </w:rPr>
      </w:pPr>
      <w:r w:rsidRPr="00951AF2">
        <w:rPr>
          <w:color w:val="000000"/>
          <w:sz w:val="28"/>
          <w:szCs w:val="28"/>
        </w:rPr>
        <w:t xml:space="preserve">5.2.3. требование у заявителя </w:t>
      </w:r>
      <w:r w:rsidRPr="00951AF2">
        <w:rPr>
          <w:rFonts w:eastAsiaTheme="minorHAnsi"/>
          <w:sz w:val="28"/>
          <w:szCs w:val="28"/>
          <w:lang w:eastAsia="en-US"/>
        </w:rPr>
        <w:t>документов или информации либо осуществления</w:t>
      </w:r>
    </w:p>
    <w:p w:rsidR="00951AF2" w:rsidRPr="00951AF2" w:rsidRDefault="00951AF2" w:rsidP="00951AF2">
      <w:pPr>
        <w:autoSpaceDE w:val="0"/>
        <w:autoSpaceDN w:val="0"/>
        <w:adjustRightInd w:val="0"/>
        <w:jc w:val="both"/>
        <w:rPr>
          <w:color w:val="000000"/>
          <w:sz w:val="28"/>
          <w:szCs w:val="28"/>
        </w:rPr>
      </w:pPr>
      <w:r w:rsidRPr="00951AF2">
        <w:rPr>
          <w:rFonts w:eastAsiaTheme="minorHAnsi"/>
          <w:sz w:val="28"/>
          <w:szCs w:val="28"/>
          <w:lang w:eastAsia="en-US"/>
        </w:rPr>
        <w:t>действий, представление или осуществление которых не предусмотрено</w:t>
      </w:r>
      <w:r w:rsidRPr="00951AF2">
        <w:rPr>
          <w:color w:val="000000"/>
          <w:sz w:val="28"/>
          <w:szCs w:val="28"/>
        </w:rPr>
        <w:t xml:space="preserve">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w:t>
      </w:r>
      <w:proofErr w:type="spellStart"/>
      <w:r w:rsidRPr="00951AF2">
        <w:rPr>
          <w:color w:val="000000"/>
          <w:sz w:val="28"/>
          <w:szCs w:val="28"/>
        </w:rPr>
        <w:t>актамидля</w:t>
      </w:r>
      <w:proofErr w:type="spellEnd"/>
      <w:r w:rsidRPr="00951AF2">
        <w:rPr>
          <w:color w:val="000000"/>
          <w:sz w:val="28"/>
          <w:szCs w:val="28"/>
        </w:rPr>
        <w:t xml:space="preserve"> предоставления муниципальной услуги, у заявителя;</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Тамбовской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 xml:space="preserve">5.2.7. отказ Администрации, должностного лица Администрации, многофункционального центра, </w:t>
      </w:r>
      <w:proofErr w:type="spellStart"/>
      <w:r w:rsidRPr="00951AF2">
        <w:rPr>
          <w:color w:val="000000"/>
          <w:sz w:val="28"/>
          <w:szCs w:val="28"/>
        </w:rPr>
        <w:t>работникамногофункционального</w:t>
      </w:r>
      <w:proofErr w:type="spellEnd"/>
      <w:r w:rsidRPr="00951AF2">
        <w:rPr>
          <w:color w:val="000000"/>
          <w:sz w:val="28"/>
          <w:szCs w:val="28"/>
        </w:rPr>
        <w:t xml:space="preserve"> центра в исправлении допущенных ими опечаток и ошибок в выданных в результате </w:t>
      </w:r>
      <w:r w:rsidRPr="00951AF2">
        <w:rPr>
          <w:color w:val="000000"/>
          <w:sz w:val="28"/>
          <w:szCs w:val="28"/>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5.2.8. нарушение срока и порядка выдачи документов по результатам предоставления муниципальной услуги;</w:t>
      </w:r>
    </w:p>
    <w:p w:rsidR="00951AF2" w:rsidRPr="00951AF2" w:rsidRDefault="00951AF2" w:rsidP="00951AF2">
      <w:pPr>
        <w:autoSpaceDE w:val="0"/>
        <w:autoSpaceDN w:val="0"/>
        <w:adjustRightInd w:val="0"/>
        <w:rPr>
          <w:rFonts w:eastAsiaTheme="minorHAnsi"/>
          <w:sz w:val="28"/>
          <w:szCs w:val="28"/>
          <w:lang w:eastAsia="en-US"/>
        </w:rPr>
      </w:pPr>
      <w:r w:rsidRPr="00951AF2">
        <w:rPr>
          <w:color w:val="000000"/>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951AF2">
        <w:rPr>
          <w:rFonts w:eastAsiaTheme="minorHAnsi"/>
          <w:sz w:val="28"/>
          <w:szCs w:val="28"/>
          <w:lang w:eastAsia="en-US"/>
        </w:rPr>
        <w:t xml:space="preserve"> 5.2.10. требование у заявителя при предоставлении государственной</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или муниципальной услуги документов или информации, отсутствие и (или)</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недостоверность которых не указывались при первоначальном отказе в</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приеме документов, необходимых для предоставления муниципальной</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услуги, либо в предоставлении муниципальной услуги, за исключением</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случаев, предусмотренных пунктом 4 части 1 статьи 7 Федерального закона от 27 июля 2010 года № 210-ФЗ «Об организации предоставления</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государственных и муниципальных услуг». В указанном случае досудебное</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(внесудебное) обжалование заявителем решений и действий (бездействия)</w:t>
      </w:r>
    </w:p>
    <w:p w:rsidR="00951AF2" w:rsidRPr="00951AF2" w:rsidRDefault="00951AF2" w:rsidP="00951AF2">
      <w:pPr>
        <w:autoSpaceDE w:val="0"/>
        <w:autoSpaceDN w:val="0"/>
        <w:adjustRightInd w:val="0"/>
        <w:rPr>
          <w:rFonts w:eastAsiaTheme="minorHAnsi"/>
          <w:sz w:val="28"/>
          <w:szCs w:val="28"/>
          <w:lang w:eastAsia="en-US"/>
        </w:rPr>
      </w:pPr>
      <w:r w:rsidRPr="00951AF2">
        <w:rPr>
          <w:rFonts w:eastAsiaTheme="minorHAnsi"/>
          <w:sz w:val="28"/>
          <w:szCs w:val="28"/>
          <w:lang w:eastAsia="en-US"/>
        </w:rPr>
        <w:t>многофункционального центра, работника многофункционального центра</w:t>
      </w:r>
    </w:p>
    <w:p w:rsidR="00951AF2" w:rsidRPr="00951AF2" w:rsidRDefault="00951AF2" w:rsidP="00951AF2">
      <w:pPr>
        <w:autoSpaceDE w:val="0"/>
        <w:autoSpaceDN w:val="0"/>
        <w:adjustRightInd w:val="0"/>
        <w:jc w:val="both"/>
        <w:rPr>
          <w:color w:val="000000"/>
          <w:sz w:val="28"/>
          <w:szCs w:val="28"/>
        </w:rPr>
      </w:pPr>
      <w:r w:rsidRPr="00951AF2">
        <w:rPr>
          <w:rFonts w:eastAsiaTheme="minorHAnsi"/>
          <w:sz w:val="28"/>
          <w:szCs w:val="28"/>
          <w:lang w:eastAsia="en-US"/>
        </w:rPr>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5.3. Жалоба подается в письменной форме на бумажном носителе или в электронной форме в Администрацию или многофункциональный центр.</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 xml:space="preserve">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 </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В случае отсутствия вышестоящего органа у руководителя Администрации жалоба на его решения рассматривается непосредственно им самим.</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lastRenderedPageBreak/>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5.8. Жалоба подлежит обязательной регистрации в течение одного рабочего дня с момента поступления в Администрацию.</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5.9. Жалоба должна содержать:</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5.9.2. фамилию, имя, отчество (последние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 xml:space="preserve">5.10. Основанием для начала процедуры досудебного (внесудебного) обжалования действий (бездействия) Администрации, </w:t>
      </w:r>
      <w:r w:rsidRPr="00951AF2">
        <w:rPr>
          <w:color w:val="000000"/>
          <w:sz w:val="28"/>
          <w:szCs w:val="28"/>
        </w:rPr>
        <w:lastRenderedPageBreak/>
        <w:t>многофункционального центра, а также их должностных лиц, муниципальных служащих, работников является подача заявителем жалобы.</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5.12.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5.13. Основания для приостановления рассмотрения жалобы отсутствуют.</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5.14. По результатам рассмотрения жалобы принимается одно из следующих решений:</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5.14.2. в удовлетворении жалобы отказывается.</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 xml:space="preserve">5.15. Не позднее дня, следующего за </w:t>
      </w:r>
      <w:proofErr w:type="spellStart"/>
      <w:r w:rsidRPr="00951AF2">
        <w:rPr>
          <w:color w:val="000000"/>
          <w:sz w:val="28"/>
          <w:szCs w:val="28"/>
        </w:rPr>
        <w:t>днемпринятия</w:t>
      </w:r>
      <w:proofErr w:type="spellEnd"/>
      <w:r w:rsidRPr="00951AF2">
        <w:rPr>
          <w:color w:val="000000"/>
          <w:sz w:val="28"/>
          <w:szCs w:val="28"/>
        </w:rPr>
        <w:t xml:space="preserve">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1AF2" w:rsidRPr="00951AF2" w:rsidRDefault="00951AF2" w:rsidP="00951AF2">
      <w:pPr>
        <w:autoSpaceDE w:val="0"/>
        <w:autoSpaceDN w:val="0"/>
        <w:adjustRightInd w:val="0"/>
        <w:jc w:val="both"/>
        <w:rPr>
          <w:color w:val="000000"/>
          <w:sz w:val="28"/>
          <w:szCs w:val="28"/>
        </w:rPr>
      </w:pPr>
      <w:r w:rsidRPr="00951AF2">
        <w:rPr>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 </w:t>
      </w:r>
    </w:p>
    <w:p w:rsidR="00951AF2" w:rsidRPr="00951AF2" w:rsidRDefault="00951AF2" w:rsidP="00951AF2">
      <w:pPr>
        <w:jc w:val="both"/>
        <w:rPr>
          <w:b/>
          <w:sz w:val="28"/>
          <w:szCs w:val="28"/>
        </w:rPr>
      </w:pPr>
    </w:p>
    <w:p w:rsidR="00951AF2" w:rsidRDefault="00951AF2" w:rsidP="00951AF2">
      <w:pPr>
        <w:jc w:val="both"/>
        <w:rPr>
          <w:b/>
          <w:sz w:val="28"/>
          <w:szCs w:val="28"/>
        </w:rPr>
      </w:pPr>
    </w:p>
    <w:p w:rsidR="00CE3EE0" w:rsidRDefault="00CE3EE0" w:rsidP="00951AF2">
      <w:pPr>
        <w:jc w:val="both"/>
        <w:rPr>
          <w:b/>
          <w:sz w:val="28"/>
          <w:szCs w:val="28"/>
        </w:rPr>
      </w:pPr>
    </w:p>
    <w:p w:rsidR="00CE3EE0" w:rsidRDefault="00CE3EE0" w:rsidP="00951AF2">
      <w:pPr>
        <w:jc w:val="both"/>
        <w:rPr>
          <w:b/>
          <w:sz w:val="28"/>
          <w:szCs w:val="28"/>
        </w:rPr>
      </w:pPr>
    </w:p>
    <w:p w:rsidR="00CE3EE0" w:rsidRDefault="00CE3EE0" w:rsidP="00951AF2">
      <w:pPr>
        <w:jc w:val="both"/>
        <w:rPr>
          <w:b/>
          <w:sz w:val="28"/>
          <w:szCs w:val="28"/>
        </w:rPr>
      </w:pPr>
    </w:p>
    <w:p w:rsidR="00CE3EE0" w:rsidRDefault="00CE3EE0" w:rsidP="00951AF2">
      <w:pPr>
        <w:jc w:val="both"/>
        <w:rPr>
          <w:b/>
          <w:sz w:val="28"/>
          <w:szCs w:val="28"/>
        </w:rPr>
      </w:pPr>
    </w:p>
    <w:p w:rsidR="00CE3EE0" w:rsidRDefault="00CE3EE0" w:rsidP="00951AF2">
      <w:pPr>
        <w:jc w:val="both"/>
        <w:rPr>
          <w:b/>
          <w:sz w:val="28"/>
          <w:szCs w:val="28"/>
        </w:rPr>
      </w:pPr>
    </w:p>
    <w:p w:rsidR="00CE3EE0" w:rsidRDefault="00CE3EE0" w:rsidP="00951AF2">
      <w:pPr>
        <w:jc w:val="both"/>
        <w:rPr>
          <w:b/>
          <w:sz w:val="28"/>
          <w:szCs w:val="28"/>
        </w:rPr>
      </w:pPr>
    </w:p>
    <w:p w:rsidR="00CE3EE0" w:rsidRDefault="00CE3EE0" w:rsidP="00951AF2">
      <w:pPr>
        <w:jc w:val="both"/>
        <w:rPr>
          <w:b/>
          <w:sz w:val="28"/>
          <w:szCs w:val="28"/>
        </w:rPr>
      </w:pPr>
    </w:p>
    <w:p w:rsidR="00CE3EE0" w:rsidRPr="00951AF2" w:rsidRDefault="00CE3EE0" w:rsidP="00951AF2">
      <w:pPr>
        <w:jc w:val="both"/>
        <w:rPr>
          <w:b/>
          <w:sz w:val="28"/>
          <w:szCs w:val="28"/>
        </w:rPr>
      </w:pPr>
    </w:p>
    <w:p w:rsidR="00951AF2" w:rsidRPr="0009038E" w:rsidRDefault="00951AF2" w:rsidP="00951AF2">
      <w:pPr>
        <w:spacing w:after="120"/>
        <w:jc w:val="right"/>
      </w:pPr>
      <w:r w:rsidRPr="0009038E">
        <w:t>Приложение 1</w:t>
      </w:r>
    </w:p>
    <w:p w:rsidR="00951AF2" w:rsidRPr="0009038E" w:rsidRDefault="00951AF2" w:rsidP="00951AF2">
      <w:pPr>
        <w:spacing w:after="120"/>
        <w:jc w:val="right"/>
        <w:rPr>
          <w:color w:val="000000"/>
        </w:rPr>
      </w:pPr>
      <w:r w:rsidRPr="0009038E">
        <w:t xml:space="preserve">к административному </w:t>
      </w:r>
      <w:r w:rsidRPr="0009038E">
        <w:rPr>
          <w:color w:val="000000"/>
        </w:rPr>
        <w:t xml:space="preserve">регламенту </w:t>
      </w:r>
    </w:p>
    <w:p w:rsidR="00951AF2" w:rsidRPr="0009038E" w:rsidRDefault="00951AF2" w:rsidP="00951AF2">
      <w:pPr>
        <w:spacing w:after="120"/>
        <w:jc w:val="right"/>
        <w:rPr>
          <w:color w:val="000000"/>
        </w:rPr>
      </w:pPr>
      <w:r w:rsidRPr="0009038E">
        <w:rPr>
          <w:color w:val="000000"/>
        </w:rPr>
        <w:t>предоставления муниципальной услуги</w:t>
      </w:r>
    </w:p>
    <w:p w:rsidR="00951AF2" w:rsidRPr="0009038E" w:rsidRDefault="00951AF2" w:rsidP="00951AF2">
      <w:pPr>
        <w:spacing w:after="120"/>
        <w:jc w:val="right"/>
        <w:rPr>
          <w:color w:val="000000"/>
        </w:rPr>
      </w:pPr>
      <w:r w:rsidRPr="0009038E">
        <w:rPr>
          <w:color w:val="000000"/>
        </w:rPr>
        <w:t>«</w:t>
      </w:r>
      <w:r w:rsidRPr="00025FF4">
        <w:rPr>
          <w:rFonts w:ascii="Arial" w:hAnsi="Arial" w:cs="Arial"/>
          <w:color w:val="000000"/>
          <w:sz w:val="22"/>
          <w:szCs w:val="22"/>
        </w:rPr>
        <w:t>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025FF4">
        <w:rPr>
          <w:b/>
          <w:color w:val="000000"/>
          <w:sz w:val="22"/>
          <w:szCs w:val="22"/>
        </w:rPr>
        <w:t>»</w:t>
      </w:r>
      <w:r w:rsidRPr="0009038E">
        <w:rPr>
          <w:color w:val="000000"/>
        </w:rPr>
        <w:t>»</w:t>
      </w:r>
    </w:p>
    <w:p w:rsidR="00951AF2" w:rsidRPr="0009038E" w:rsidRDefault="00951AF2" w:rsidP="00951AF2">
      <w:pPr>
        <w:spacing w:after="120"/>
        <w:jc w:val="right"/>
        <w:rPr>
          <w:color w:val="000000"/>
        </w:rPr>
      </w:pPr>
      <w:r w:rsidRPr="0009038E">
        <w:rPr>
          <w:color w:val="000000"/>
        </w:rPr>
        <w:t>утвержденному постановлением Марьинского сельсовета</w:t>
      </w:r>
    </w:p>
    <w:p w:rsidR="00951AF2" w:rsidRPr="0009038E" w:rsidRDefault="00951AF2" w:rsidP="00951AF2">
      <w:pPr>
        <w:spacing w:after="120"/>
        <w:jc w:val="right"/>
        <w:rPr>
          <w:color w:val="000000"/>
        </w:rPr>
      </w:pPr>
      <w:r w:rsidRPr="0009038E">
        <w:rPr>
          <w:color w:val="000000"/>
        </w:rPr>
        <w:t>от 18.08.2015 №69</w:t>
      </w:r>
      <w:r>
        <w:rPr>
          <w:color w:val="000000"/>
        </w:rPr>
        <w:t>; изм. от12.01.2016 №6</w:t>
      </w:r>
    </w:p>
    <w:p w:rsidR="00951AF2" w:rsidRPr="0009038E" w:rsidRDefault="00951AF2" w:rsidP="00951AF2">
      <w:pPr>
        <w:tabs>
          <w:tab w:val="left" w:pos="5760"/>
        </w:tabs>
        <w:spacing w:after="120"/>
        <w:jc w:val="both"/>
        <w:rPr>
          <w:b/>
        </w:rPr>
      </w:pPr>
      <w:r w:rsidRPr="0009038E">
        <w:rPr>
          <w:b/>
        </w:rPr>
        <w:t>Информация об органе местного самоуправления, уполномоченном на предоставление муниципальной услуги</w:t>
      </w:r>
    </w:p>
    <w:tbl>
      <w:tblPr>
        <w:tblpPr w:leftFromText="180" w:rightFromText="180" w:vertAnchor="text" w:horzAnchor="margin" w:tblpY="59"/>
        <w:tblOverlap w:val="never"/>
        <w:tblW w:w="9900" w:type="dxa"/>
        <w:tblLayout w:type="fixed"/>
        <w:tblCellMar>
          <w:left w:w="70" w:type="dxa"/>
          <w:right w:w="70" w:type="dxa"/>
        </w:tblCellMar>
        <w:tblLook w:val="0000"/>
      </w:tblPr>
      <w:tblGrid>
        <w:gridCol w:w="1980"/>
        <w:gridCol w:w="1620"/>
        <w:gridCol w:w="1260"/>
        <w:gridCol w:w="3240"/>
        <w:gridCol w:w="1800"/>
      </w:tblGrid>
      <w:tr w:rsidR="00951AF2" w:rsidRPr="0009038E" w:rsidTr="005D0A19">
        <w:trPr>
          <w:cantSplit/>
          <w:trHeight w:val="720"/>
        </w:trPr>
        <w:tc>
          <w:tcPr>
            <w:tcW w:w="198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Наименование</w:t>
            </w:r>
            <w:r w:rsidRPr="0009038E">
              <w:rPr>
                <w:rFonts w:ascii="Times New Roman" w:hAnsi="Times New Roman" w:cs="Times New Roman"/>
                <w:sz w:val="24"/>
                <w:szCs w:val="24"/>
              </w:rPr>
              <w:br/>
              <w:t xml:space="preserve">органа    </w:t>
            </w:r>
            <w:r w:rsidRPr="0009038E">
              <w:rPr>
                <w:rFonts w:ascii="Times New Roman" w:hAnsi="Times New Roman" w:cs="Times New Roman"/>
                <w:sz w:val="24"/>
                <w:szCs w:val="24"/>
              </w:rPr>
              <w:br/>
              <w:t>местного самоуправления</w:t>
            </w:r>
          </w:p>
        </w:tc>
        <w:tc>
          <w:tcPr>
            <w:tcW w:w="162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 xml:space="preserve">Почтовый  </w:t>
            </w:r>
            <w:r w:rsidRPr="0009038E">
              <w:rPr>
                <w:rFonts w:ascii="Times New Roman" w:hAnsi="Times New Roman" w:cs="Times New Roman"/>
                <w:sz w:val="24"/>
                <w:szCs w:val="24"/>
              </w:rPr>
              <w:br/>
              <w:t>адрес</w:t>
            </w:r>
          </w:p>
        </w:tc>
        <w:tc>
          <w:tcPr>
            <w:tcW w:w="126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Контактный</w:t>
            </w:r>
            <w:r w:rsidRPr="0009038E">
              <w:rPr>
                <w:rFonts w:ascii="Times New Roman" w:hAnsi="Times New Roman" w:cs="Times New Roman"/>
                <w:sz w:val="24"/>
                <w:szCs w:val="24"/>
              </w:rPr>
              <w:br/>
              <w:t>телефон</w:t>
            </w:r>
          </w:p>
        </w:tc>
        <w:tc>
          <w:tcPr>
            <w:tcW w:w="324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proofErr w:type="spellStart"/>
            <w:r w:rsidRPr="0009038E">
              <w:rPr>
                <w:rFonts w:ascii="Times New Roman" w:hAnsi="Times New Roman" w:cs="Times New Roman"/>
                <w:sz w:val="24"/>
                <w:szCs w:val="24"/>
              </w:rPr>
              <w:t>e-mail</w:t>
            </w:r>
            <w:proofErr w:type="spellEnd"/>
          </w:p>
        </w:tc>
        <w:tc>
          <w:tcPr>
            <w:tcW w:w="180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 Часы работы</w:t>
            </w:r>
          </w:p>
        </w:tc>
      </w:tr>
      <w:tr w:rsidR="00951AF2" w:rsidRPr="0009038E" w:rsidTr="005D0A19">
        <w:trPr>
          <w:cantSplit/>
          <w:trHeight w:val="2480"/>
        </w:trPr>
        <w:tc>
          <w:tcPr>
            <w:tcW w:w="198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Марьинский сельсовет Кирсановского района Тамбовской области</w:t>
            </w:r>
          </w:p>
        </w:tc>
        <w:tc>
          <w:tcPr>
            <w:tcW w:w="162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393376</w:t>
            </w:r>
          </w:p>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Тамбовская область</w:t>
            </w:r>
          </w:p>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 xml:space="preserve">Кирсановский район </w:t>
            </w:r>
            <w:proofErr w:type="spellStart"/>
            <w:r w:rsidRPr="0009038E">
              <w:rPr>
                <w:rFonts w:ascii="Times New Roman" w:hAnsi="Times New Roman" w:cs="Times New Roman"/>
                <w:sz w:val="24"/>
                <w:szCs w:val="24"/>
              </w:rPr>
              <w:t>с.Марьинкаул.Дорожная</w:t>
            </w:r>
            <w:proofErr w:type="spellEnd"/>
            <w:r w:rsidRPr="0009038E">
              <w:rPr>
                <w:rFonts w:ascii="Times New Roman" w:hAnsi="Times New Roman" w:cs="Times New Roman"/>
                <w:sz w:val="24"/>
                <w:szCs w:val="24"/>
              </w:rPr>
              <w:t xml:space="preserve"> 67</w:t>
            </w:r>
          </w:p>
        </w:tc>
        <w:tc>
          <w:tcPr>
            <w:tcW w:w="126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8(47537)64537</w:t>
            </w:r>
          </w:p>
        </w:tc>
        <w:tc>
          <w:tcPr>
            <w:tcW w:w="324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8.00-16.12</w:t>
            </w:r>
          </w:p>
          <w:p w:rsidR="00951AF2" w:rsidRPr="0009038E" w:rsidRDefault="00951AF2" w:rsidP="005D0A19">
            <w:pPr>
              <w:pStyle w:val="ConsPlusNormal"/>
              <w:spacing w:after="120"/>
              <w:ind w:firstLine="0"/>
              <w:jc w:val="both"/>
              <w:rPr>
                <w:rFonts w:ascii="Times New Roman" w:hAnsi="Times New Roman" w:cs="Times New Roman"/>
                <w:sz w:val="24"/>
                <w:szCs w:val="24"/>
              </w:rPr>
            </w:pPr>
            <w:r w:rsidRPr="0009038E">
              <w:rPr>
                <w:rFonts w:ascii="Times New Roman" w:hAnsi="Times New Roman" w:cs="Times New Roman"/>
                <w:sz w:val="24"/>
                <w:szCs w:val="24"/>
              </w:rPr>
              <w:t>Перерыв 12.00-13.00</w:t>
            </w:r>
          </w:p>
        </w:tc>
      </w:tr>
      <w:tr w:rsidR="00951AF2" w:rsidRPr="0009038E" w:rsidTr="005D0A19">
        <w:trPr>
          <w:cantSplit/>
          <w:trHeight w:val="2864"/>
        </w:trPr>
        <w:tc>
          <w:tcPr>
            <w:tcW w:w="1980" w:type="dxa"/>
            <w:tcBorders>
              <w:top w:val="single" w:sz="4"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p>
        </w:tc>
        <w:tc>
          <w:tcPr>
            <w:tcW w:w="1620" w:type="dxa"/>
            <w:tcBorders>
              <w:top w:val="single" w:sz="4"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jc w:val="both"/>
              <w:rPr>
                <w:rFonts w:ascii="Times New Roman" w:hAnsi="Times New Roman" w:cs="Times New Roman"/>
                <w:sz w:val="24"/>
                <w:szCs w:val="24"/>
              </w:rPr>
            </w:pPr>
          </w:p>
        </w:tc>
        <w:tc>
          <w:tcPr>
            <w:tcW w:w="3240" w:type="dxa"/>
            <w:tcBorders>
              <w:top w:val="single" w:sz="4"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p>
        </w:tc>
        <w:tc>
          <w:tcPr>
            <w:tcW w:w="1800" w:type="dxa"/>
            <w:tcBorders>
              <w:top w:val="single" w:sz="4" w:space="0" w:color="auto"/>
              <w:left w:val="single" w:sz="6" w:space="0" w:color="auto"/>
              <w:bottom w:val="single" w:sz="6" w:space="0" w:color="auto"/>
              <w:right w:val="single" w:sz="6" w:space="0" w:color="auto"/>
            </w:tcBorders>
          </w:tcPr>
          <w:p w:rsidR="00951AF2" w:rsidRPr="0009038E" w:rsidRDefault="00951AF2" w:rsidP="005D0A19">
            <w:pPr>
              <w:pStyle w:val="ConsPlusNormal"/>
              <w:spacing w:after="120"/>
              <w:ind w:firstLine="0"/>
              <w:jc w:val="both"/>
              <w:rPr>
                <w:rFonts w:ascii="Times New Roman" w:hAnsi="Times New Roman" w:cs="Times New Roman"/>
                <w:sz w:val="24"/>
                <w:szCs w:val="24"/>
              </w:rPr>
            </w:pPr>
          </w:p>
        </w:tc>
      </w:tr>
    </w:tbl>
    <w:p w:rsidR="00951AF2" w:rsidRPr="0009038E" w:rsidRDefault="00951AF2" w:rsidP="00951AF2">
      <w:pPr>
        <w:spacing w:after="120"/>
        <w:jc w:val="both"/>
      </w:pPr>
    </w:p>
    <w:p w:rsidR="00951AF2" w:rsidRPr="0009038E" w:rsidRDefault="00951AF2" w:rsidP="00951AF2">
      <w:pPr>
        <w:spacing w:after="120"/>
        <w:jc w:val="right"/>
      </w:pPr>
    </w:p>
    <w:p w:rsidR="00951AF2" w:rsidRPr="0009038E" w:rsidRDefault="00951AF2" w:rsidP="00951AF2">
      <w:pPr>
        <w:spacing w:after="120"/>
        <w:jc w:val="right"/>
      </w:pPr>
      <w:r w:rsidRPr="0009038E">
        <w:t xml:space="preserve">Приложение </w:t>
      </w:r>
      <w:r>
        <w:t>2</w:t>
      </w:r>
    </w:p>
    <w:p w:rsidR="00951AF2" w:rsidRPr="0009038E" w:rsidRDefault="00951AF2" w:rsidP="00951AF2">
      <w:pPr>
        <w:spacing w:after="120"/>
        <w:jc w:val="right"/>
        <w:rPr>
          <w:color w:val="000000"/>
        </w:rPr>
      </w:pPr>
      <w:r w:rsidRPr="0009038E">
        <w:t xml:space="preserve">к административному </w:t>
      </w:r>
      <w:r w:rsidRPr="0009038E">
        <w:rPr>
          <w:color w:val="000000"/>
        </w:rPr>
        <w:t xml:space="preserve">регламенту </w:t>
      </w:r>
    </w:p>
    <w:p w:rsidR="00951AF2" w:rsidRPr="0009038E" w:rsidRDefault="00951AF2" w:rsidP="00951AF2">
      <w:pPr>
        <w:spacing w:after="120"/>
        <w:jc w:val="right"/>
        <w:rPr>
          <w:color w:val="000000"/>
        </w:rPr>
      </w:pPr>
      <w:r w:rsidRPr="0009038E">
        <w:rPr>
          <w:color w:val="000000"/>
        </w:rPr>
        <w:t>предоставления муниципальной услуги</w:t>
      </w:r>
    </w:p>
    <w:p w:rsidR="00951AF2" w:rsidRPr="0009038E" w:rsidRDefault="00951AF2" w:rsidP="00951AF2">
      <w:pPr>
        <w:spacing w:after="120"/>
        <w:jc w:val="right"/>
        <w:rPr>
          <w:color w:val="000000"/>
        </w:rPr>
      </w:pPr>
      <w:r w:rsidRPr="0009038E">
        <w:rPr>
          <w:color w:val="000000"/>
        </w:rPr>
        <w:t>«</w:t>
      </w:r>
      <w:r w:rsidRPr="00025FF4">
        <w:rPr>
          <w:rFonts w:ascii="Arial" w:hAnsi="Arial" w:cs="Arial"/>
          <w:color w:val="000000"/>
          <w:sz w:val="22"/>
          <w:szCs w:val="22"/>
        </w:rPr>
        <w:t>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025FF4">
        <w:rPr>
          <w:b/>
          <w:color w:val="000000"/>
          <w:sz w:val="22"/>
          <w:szCs w:val="22"/>
        </w:rPr>
        <w:t>»</w:t>
      </w:r>
      <w:r w:rsidRPr="0009038E">
        <w:rPr>
          <w:color w:val="000000"/>
        </w:rPr>
        <w:t>»</w:t>
      </w:r>
    </w:p>
    <w:p w:rsidR="00951AF2" w:rsidRPr="0009038E" w:rsidRDefault="00951AF2" w:rsidP="00951AF2">
      <w:pPr>
        <w:spacing w:after="120"/>
        <w:jc w:val="right"/>
        <w:rPr>
          <w:color w:val="000000"/>
        </w:rPr>
      </w:pPr>
      <w:r w:rsidRPr="0009038E">
        <w:rPr>
          <w:color w:val="000000"/>
        </w:rPr>
        <w:t>утвержденному постановлением Марьинского сельсовета</w:t>
      </w:r>
    </w:p>
    <w:p w:rsidR="00951AF2" w:rsidRPr="0009038E" w:rsidRDefault="00951AF2" w:rsidP="00951AF2">
      <w:pPr>
        <w:spacing w:after="120"/>
        <w:jc w:val="right"/>
        <w:rPr>
          <w:color w:val="000000"/>
        </w:rPr>
      </w:pPr>
      <w:r w:rsidRPr="0009038E">
        <w:rPr>
          <w:color w:val="000000"/>
        </w:rPr>
        <w:t>от 18.08.2015 №69</w:t>
      </w:r>
      <w:r>
        <w:rPr>
          <w:color w:val="000000"/>
        </w:rPr>
        <w:t xml:space="preserve">; </w:t>
      </w:r>
      <w:proofErr w:type="spellStart"/>
      <w:r>
        <w:rPr>
          <w:color w:val="000000"/>
        </w:rPr>
        <w:t>изм</w:t>
      </w:r>
      <w:proofErr w:type="spellEnd"/>
      <w:r>
        <w:rPr>
          <w:color w:val="000000"/>
        </w:rPr>
        <w:t xml:space="preserve"> от12.01.2016 №6</w:t>
      </w:r>
    </w:p>
    <w:p w:rsidR="00951AF2" w:rsidRPr="0009038E" w:rsidRDefault="00951AF2" w:rsidP="00951AF2">
      <w:pPr>
        <w:spacing w:after="120"/>
        <w:jc w:val="right"/>
      </w:pPr>
    </w:p>
    <w:p w:rsidR="00951AF2" w:rsidRPr="0009038E" w:rsidRDefault="00951AF2" w:rsidP="00951AF2">
      <w:pPr>
        <w:ind w:left="1440"/>
        <w:contextualSpacing/>
        <w:jc w:val="center"/>
        <w:rPr>
          <w:b/>
        </w:rPr>
      </w:pPr>
      <w:r w:rsidRPr="0009038E">
        <w:rPr>
          <w:b/>
        </w:rPr>
        <w:t>ЗАЯВЛЕНИЕ</w:t>
      </w:r>
    </w:p>
    <w:p w:rsidR="00951AF2" w:rsidRPr="0009038E" w:rsidRDefault="00951AF2" w:rsidP="00951AF2">
      <w:pPr>
        <w:ind w:left="1440"/>
        <w:contextualSpacing/>
        <w:jc w:val="center"/>
        <w:rPr>
          <w:b/>
        </w:rPr>
      </w:pPr>
      <w:r w:rsidRPr="0009038E">
        <w:rPr>
          <w:b/>
        </w:rPr>
        <w:t>о предоставлении в собственность бесплатно</w:t>
      </w:r>
    </w:p>
    <w:p w:rsidR="00951AF2" w:rsidRPr="0009038E" w:rsidRDefault="00951AF2" w:rsidP="00951AF2">
      <w:pPr>
        <w:ind w:left="1440"/>
        <w:contextualSpacing/>
        <w:jc w:val="center"/>
      </w:pPr>
      <w:r w:rsidRPr="0009038E">
        <w:rPr>
          <w:b/>
        </w:rPr>
        <w:t>земельного участкагражданам, имеющим трех и более детей</w:t>
      </w:r>
    </w:p>
    <w:p w:rsidR="00951AF2" w:rsidRPr="0009038E" w:rsidRDefault="00951AF2" w:rsidP="00951AF2">
      <w:pPr>
        <w:ind w:left="1440"/>
        <w:contextualSpacing/>
        <w:jc w:val="both"/>
        <w:rPr>
          <w:b/>
        </w:rPr>
      </w:pPr>
      <w:r w:rsidRPr="0009038E">
        <w:rPr>
          <w:b/>
        </w:rPr>
        <w:tab/>
      </w:r>
      <w:r w:rsidRPr="0009038E">
        <w:rPr>
          <w:b/>
        </w:rPr>
        <w:tab/>
      </w:r>
      <w:r w:rsidRPr="0009038E">
        <w:rPr>
          <w:b/>
        </w:rPr>
        <w:tab/>
      </w:r>
      <w:r w:rsidRPr="0009038E">
        <w:rPr>
          <w:b/>
        </w:rPr>
        <w:tab/>
      </w:r>
      <w:r w:rsidRPr="0009038E">
        <w:rPr>
          <w:b/>
        </w:rPr>
        <w:tab/>
      </w:r>
      <w:r w:rsidRPr="0009038E">
        <w:rPr>
          <w:b/>
        </w:rPr>
        <w:tab/>
      </w:r>
      <w:r w:rsidRPr="0009038E">
        <w:rPr>
          <w:b/>
        </w:rPr>
        <w:tab/>
      </w:r>
      <w:r w:rsidRPr="0009038E">
        <w:rPr>
          <w:b/>
        </w:rPr>
        <w:tab/>
      </w:r>
      <w:r w:rsidRPr="0009038E">
        <w:rPr>
          <w:b/>
        </w:rPr>
        <w:tab/>
      </w:r>
      <w:r w:rsidRPr="0009038E">
        <w:rPr>
          <w:b/>
        </w:rPr>
        <w:tab/>
      </w:r>
    </w:p>
    <w:p w:rsidR="00951AF2" w:rsidRPr="0009038E" w:rsidRDefault="00951AF2" w:rsidP="00951AF2">
      <w:pPr>
        <w:ind w:left="4253"/>
        <w:contextualSpacing/>
      </w:pPr>
      <w:r w:rsidRPr="0009038E">
        <w:t xml:space="preserve">Главе  сельсовета </w:t>
      </w:r>
    </w:p>
    <w:p w:rsidR="00951AF2" w:rsidRPr="0009038E" w:rsidRDefault="00951AF2" w:rsidP="00951AF2">
      <w:pPr>
        <w:ind w:left="4253"/>
        <w:contextualSpacing/>
      </w:pPr>
    </w:p>
    <w:p w:rsidR="00951AF2" w:rsidRPr="0009038E" w:rsidRDefault="00951AF2" w:rsidP="00951AF2">
      <w:pPr>
        <w:ind w:left="4253"/>
        <w:contextualSpacing/>
      </w:pPr>
      <w:r w:rsidRPr="0009038E">
        <w:t>от _______________________________</w:t>
      </w:r>
    </w:p>
    <w:p w:rsidR="00951AF2" w:rsidRPr="0009038E" w:rsidRDefault="00951AF2" w:rsidP="00951AF2">
      <w:pPr>
        <w:ind w:left="4253"/>
        <w:contextualSpacing/>
        <w:rPr>
          <w:vertAlign w:val="superscript"/>
        </w:rPr>
      </w:pPr>
      <w:r w:rsidRPr="0009038E">
        <w:rPr>
          <w:vertAlign w:val="superscript"/>
        </w:rPr>
        <w:t xml:space="preserve">(фамилия, имя, отчество) </w:t>
      </w:r>
    </w:p>
    <w:p w:rsidR="00951AF2" w:rsidRPr="0009038E" w:rsidRDefault="00951AF2" w:rsidP="00951AF2">
      <w:pPr>
        <w:ind w:left="4253"/>
        <w:contextualSpacing/>
      </w:pPr>
      <w:r w:rsidRPr="0009038E">
        <w:t>__________________________________</w:t>
      </w:r>
    </w:p>
    <w:p w:rsidR="00951AF2" w:rsidRPr="0009038E" w:rsidRDefault="00951AF2" w:rsidP="00951AF2">
      <w:pPr>
        <w:ind w:left="4253"/>
        <w:contextualSpacing/>
        <w:rPr>
          <w:vertAlign w:val="superscript"/>
        </w:rPr>
      </w:pPr>
      <w:r w:rsidRPr="0009038E">
        <w:rPr>
          <w:vertAlign w:val="superscript"/>
        </w:rPr>
        <w:t xml:space="preserve"> (Паспортные данные)</w:t>
      </w:r>
    </w:p>
    <w:p w:rsidR="00951AF2" w:rsidRPr="0009038E" w:rsidRDefault="00951AF2" w:rsidP="00951AF2">
      <w:pPr>
        <w:ind w:left="4253"/>
        <w:contextualSpacing/>
      </w:pPr>
      <w:r w:rsidRPr="0009038E">
        <w:t xml:space="preserve">__________________________________ </w:t>
      </w:r>
    </w:p>
    <w:p w:rsidR="00951AF2" w:rsidRPr="0009038E" w:rsidRDefault="00951AF2" w:rsidP="00951AF2">
      <w:pPr>
        <w:ind w:left="4253"/>
        <w:contextualSpacing/>
      </w:pPr>
      <w:r w:rsidRPr="0009038E">
        <w:t>____________________________________</w:t>
      </w:r>
    </w:p>
    <w:p w:rsidR="00951AF2" w:rsidRPr="0009038E" w:rsidRDefault="00951AF2" w:rsidP="00951AF2">
      <w:pPr>
        <w:ind w:left="4253"/>
        <w:contextualSpacing/>
        <w:rPr>
          <w:vertAlign w:val="superscript"/>
        </w:rPr>
      </w:pPr>
      <w:r w:rsidRPr="0009038E">
        <w:rPr>
          <w:vertAlign w:val="superscript"/>
        </w:rPr>
        <w:t xml:space="preserve"> (место регистрации)</w:t>
      </w:r>
    </w:p>
    <w:p w:rsidR="00951AF2" w:rsidRPr="0009038E" w:rsidRDefault="00951AF2" w:rsidP="00951AF2">
      <w:pPr>
        <w:ind w:left="4253"/>
        <w:contextualSpacing/>
      </w:pPr>
      <w:r w:rsidRPr="0009038E">
        <w:t>____________________________________</w:t>
      </w:r>
    </w:p>
    <w:p w:rsidR="00951AF2" w:rsidRPr="0009038E" w:rsidRDefault="00951AF2" w:rsidP="00951AF2">
      <w:pPr>
        <w:ind w:left="4253"/>
        <w:contextualSpacing/>
      </w:pPr>
      <w:r w:rsidRPr="0009038E">
        <w:t>____________________________________</w:t>
      </w:r>
    </w:p>
    <w:p w:rsidR="00951AF2" w:rsidRPr="0009038E" w:rsidRDefault="00951AF2" w:rsidP="00951AF2">
      <w:pPr>
        <w:ind w:left="4253"/>
        <w:contextualSpacing/>
        <w:rPr>
          <w:vertAlign w:val="superscript"/>
        </w:rPr>
      </w:pPr>
      <w:r w:rsidRPr="0009038E">
        <w:rPr>
          <w:vertAlign w:val="superscript"/>
        </w:rPr>
        <w:t xml:space="preserve"> (контактный телефон)</w:t>
      </w:r>
    </w:p>
    <w:p w:rsidR="00951AF2" w:rsidRPr="0009038E" w:rsidRDefault="00951AF2" w:rsidP="00951AF2">
      <w:pPr>
        <w:contextualSpacing/>
        <w:jc w:val="both"/>
      </w:pPr>
    </w:p>
    <w:p w:rsidR="00951AF2" w:rsidRPr="0009038E" w:rsidRDefault="00951AF2" w:rsidP="00951AF2">
      <w:pPr>
        <w:contextualSpacing/>
        <w:jc w:val="both"/>
      </w:pPr>
      <w:r w:rsidRPr="0009038E">
        <w:t xml:space="preserve">Прошу Вас предоставить в собственность бесплатно земельный участок площадью __________ кв.м, кадастровый номер __________________ расположенный по адресу: __________________________________________ _________________________________________, для _____________________ __________________________________________________________________. </w:t>
      </w:r>
    </w:p>
    <w:p w:rsidR="00951AF2" w:rsidRPr="0009038E" w:rsidRDefault="00951AF2" w:rsidP="00951AF2">
      <w:pPr>
        <w:contextualSpacing/>
        <w:jc w:val="both"/>
      </w:pPr>
      <w:r w:rsidRPr="0009038E">
        <w:t xml:space="preserve">                               (указать цель использования земельного участка)</w:t>
      </w:r>
    </w:p>
    <w:p w:rsidR="00951AF2" w:rsidRPr="0009038E" w:rsidRDefault="00951AF2" w:rsidP="00951AF2">
      <w:pPr>
        <w:contextualSpacing/>
        <w:jc w:val="both"/>
      </w:pPr>
      <w:r w:rsidRPr="0009038E">
        <w:t>в соответствии с пп.11 п.2 ст.7 Закона Тамбовской области от 05.12.2007 №316-З  «О  регулировании  земельных  отношений  в  Тамбовской области».</w:t>
      </w:r>
    </w:p>
    <w:p w:rsidR="00951AF2" w:rsidRPr="0009038E" w:rsidRDefault="00951AF2" w:rsidP="00951AF2">
      <w:pPr>
        <w:ind w:firstLine="225"/>
        <w:jc w:val="both"/>
        <w:rPr>
          <w:color w:val="000000"/>
        </w:rPr>
      </w:pPr>
      <w:r w:rsidRPr="0009038E">
        <w:rPr>
          <w:color w:val="000000"/>
        </w:rPr>
        <w:t>Документы, прилагаемые к заявлению:</w:t>
      </w:r>
    </w:p>
    <w:p w:rsidR="00951AF2" w:rsidRPr="0009038E" w:rsidRDefault="00951AF2" w:rsidP="00951AF2">
      <w:pPr>
        <w:ind w:firstLine="225"/>
        <w:jc w:val="both"/>
        <w:rPr>
          <w:color w:val="000000"/>
        </w:rPr>
      </w:pPr>
      <w:r w:rsidRPr="0009038E">
        <w:rPr>
          <w:color w:val="000000"/>
        </w:rPr>
        <w:t>1._______________________________________________________________</w:t>
      </w:r>
    </w:p>
    <w:p w:rsidR="00951AF2" w:rsidRPr="0009038E" w:rsidRDefault="00951AF2" w:rsidP="00951AF2">
      <w:pPr>
        <w:ind w:firstLine="225"/>
        <w:jc w:val="both"/>
        <w:rPr>
          <w:color w:val="000000"/>
        </w:rPr>
      </w:pPr>
      <w:r w:rsidRPr="0009038E">
        <w:rPr>
          <w:color w:val="000000"/>
        </w:rPr>
        <w:t>2._______________________________________________________________</w:t>
      </w:r>
    </w:p>
    <w:p w:rsidR="00951AF2" w:rsidRPr="0009038E" w:rsidRDefault="00951AF2" w:rsidP="00951AF2">
      <w:pPr>
        <w:ind w:firstLine="225"/>
        <w:jc w:val="both"/>
        <w:rPr>
          <w:color w:val="000000"/>
        </w:rPr>
      </w:pPr>
      <w:r w:rsidRPr="0009038E">
        <w:rPr>
          <w:color w:val="000000"/>
        </w:rPr>
        <w:t>3._______________________________________________________________</w:t>
      </w:r>
    </w:p>
    <w:p w:rsidR="00951AF2" w:rsidRPr="0009038E" w:rsidRDefault="00951AF2" w:rsidP="00951AF2">
      <w:pPr>
        <w:ind w:firstLine="225"/>
        <w:jc w:val="both"/>
        <w:rPr>
          <w:color w:val="000000"/>
        </w:rPr>
      </w:pPr>
      <w:r w:rsidRPr="0009038E">
        <w:rPr>
          <w:color w:val="000000"/>
        </w:rPr>
        <w:t>4._______________________________________________________________</w:t>
      </w:r>
    </w:p>
    <w:p w:rsidR="00951AF2" w:rsidRPr="0009038E" w:rsidRDefault="00951AF2" w:rsidP="00951AF2">
      <w:pPr>
        <w:ind w:firstLine="225"/>
        <w:jc w:val="both"/>
        <w:rPr>
          <w:color w:val="000000"/>
        </w:rPr>
      </w:pPr>
      <w:r w:rsidRPr="0009038E">
        <w:rPr>
          <w:color w:val="000000"/>
        </w:rPr>
        <w:t>5._______________________________________________________________</w:t>
      </w:r>
    </w:p>
    <w:p w:rsidR="00951AF2" w:rsidRPr="0009038E" w:rsidRDefault="00951AF2" w:rsidP="00951AF2">
      <w:pPr>
        <w:ind w:firstLine="225"/>
        <w:jc w:val="both"/>
        <w:rPr>
          <w:color w:val="000000"/>
        </w:rPr>
      </w:pPr>
      <w:r w:rsidRPr="0009038E">
        <w:rPr>
          <w:color w:val="000000"/>
        </w:rPr>
        <w:t>6._______________________________________________________________</w:t>
      </w:r>
    </w:p>
    <w:p w:rsidR="00951AF2" w:rsidRPr="0009038E" w:rsidRDefault="00951AF2" w:rsidP="00951AF2">
      <w:pPr>
        <w:ind w:firstLine="225"/>
        <w:jc w:val="both"/>
        <w:rPr>
          <w:color w:val="000000"/>
        </w:rPr>
      </w:pPr>
      <w:r w:rsidRPr="0009038E">
        <w:rPr>
          <w:color w:val="000000"/>
        </w:rPr>
        <w:t>7._______________________________________________________________</w:t>
      </w:r>
    </w:p>
    <w:p w:rsidR="00951AF2" w:rsidRPr="0009038E" w:rsidRDefault="00951AF2" w:rsidP="00951AF2">
      <w:pPr>
        <w:pStyle w:val="a4"/>
        <w:spacing w:line="312" w:lineRule="atLeast"/>
        <w:jc w:val="center"/>
      </w:pPr>
      <w:r w:rsidRPr="0009038E">
        <w:t>Я,________________________________________________________________                                         (Ф.И.О. полностью многодетной матери/отца)</w:t>
      </w:r>
    </w:p>
    <w:p w:rsidR="00951AF2" w:rsidRPr="0009038E" w:rsidRDefault="00951AF2" w:rsidP="00951AF2">
      <w:pPr>
        <w:pStyle w:val="a4"/>
        <w:spacing w:line="312" w:lineRule="atLeast"/>
      </w:pPr>
      <w:r w:rsidRPr="0009038E">
        <w:t xml:space="preserve"> предупрежден(а) о возможном приостановлении, отказе в выдаче конечного документа. Достоверность  документов и сведений, указанных  в заявлении подтверждаю. Порядок предоставления в собственность земельных участков разъяснен. Подтверждаем (-ю), что ранее земельный участок бесплатно в собственность для ведения личного подсобного хозяйства, индивидуального жилищного строительства, садоводства или огородничества на территории Тамбовской области нам (мне) не предоставлялся</w:t>
      </w:r>
    </w:p>
    <w:p w:rsidR="00951AF2" w:rsidRPr="0009038E" w:rsidRDefault="00951AF2" w:rsidP="00951AF2">
      <w:pPr>
        <w:contextualSpacing/>
        <w:jc w:val="both"/>
      </w:pPr>
      <w:r w:rsidRPr="0009038E">
        <w:rPr>
          <w:color w:val="000000"/>
        </w:rPr>
        <w:t>_____</w:t>
      </w:r>
      <w:r w:rsidRPr="0009038E">
        <w:t>__________</w:t>
      </w:r>
      <w:r w:rsidRPr="0009038E">
        <w:tab/>
      </w:r>
      <w:r w:rsidRPr="0009038E">
        <w:tab/>
      </w:r>
      <w:r w:rsidRPr="0009038E">
        <w:tab/>
      </w:r>
      <w:r w:rsidRPr="0009038E">
        <w:tab/>
      </w:r>
      <w:r w:rsidRPr="0009038E">
        <w:tab/>
      </w:r>
      <w:r w:rsidRPr="0009038E">
        <w:tab/>
      </w:r>
      <w:r w:rsidRPr="0009038E">
        <w:tab/>
      </w:r>
      <w:r w:rsidRPr="0009038E">
        <w:tab/>
        <w:t>_______________</w:t>
      </w:r>
    </w:p>
    <w:p w:rsidR="00951AF2" w:rsidRPr="0009038E" w:rsidRDefault="00951AF2" w:rsidP="00951AF2">
      <w:pPr>
        <w:contextualSpacing/>
        <w:jc w:val="both"/>
      </w:pPr>
      <w:r w:rsidRPr="0009038E">
        <w:t xml:space="preserve">      (дата)</w:t>
      </w:r>
      <w:r w:rsidRPr="0009038E">
        <w:tab/>
      </w:r>
      <w:r w:rsidRPr="0009038E">
        <w:tab/>
      </w:r>
      <w:r w:rsidRPr="0009038E">
        <w:tab/>
      </w:r>
      <w:r w:rsidRPr="0009038E">
        <w:tab/>
      </w:r>
      <w:r w:rsidRPr="0009038E">
        <w:tab/>
      </w:r>
      <w:r w:rsidRPr="0009038E">
        <w:tab/>
      </w:r>
      <w:r w:rsidRPr="0009038E">
        <w:tab/>
      </w:r>
      <w:r w:rsidRPr="0009038E">
        <w:tab/>
      </w:r>
      <w:r w:rsidRPr="0009038E">
        <w:tab/>
        <w:t xml:space="preserve">        (подпись)</w:t>
      </w:r>
    </w:p>
    <w:p w:rsidR="00951AF2" w:rsidRPr="0009038E" w:rsidRDefault="00951AF2" w:rsidP="00951AF2">
      <w:pPr>
        <w:ind w:firstLine="720"/>
        <w:jc w:val="both"/>
        <w:rPr>
          <w:b/>
        </w:rPr>
      </w:pPr>
    </w:p>
    <w:p w:rsidR="00951AF2" w:rsidRPr="0009038E" w:rsidRDefault="00951AF2" w:rsidP="00951AF2">
      <w:pPr>
        <w:jc w:val="right"/>
      </w:pPr>
    </w:p>
    <w:p w:rsidR="00951AF2" w:rsidRPr="0009038E" w:rsidRDefault="00951AF2" w:rsidP="00951AF2">
      <w:pPr>
        <w:jc w:val="both"/>
      </w:pPr>
      <w:r w:rsidRPr="0009038E">
        <w:lastRenderedPageBreak/>
        <w:t>Примечание: в случае предоставления муниципальной услуги в МКУ «МФЦ» заявитель (заявители) могут получить результат предоставления муниципальной услуги в МКУ «МФЦ»</w:t>
      </w:r>
    </w:p>
    <w:p w:rsidR="00951AF2" w:rsidRPr="0009038E" w:rsidRDefault="00951AF2" w:rsidP="00951AF2">
      <w:pPr>
        <w:ind w:firstLine="720"/>
        <w:jc w:val="both"/>
      </w:pPr>
    </w:p>
    <w:p w:rsidR="00951AF2" w:rsidRPr="0009038E" w:rsidRDefault="00951AF2" w:rsidP="00951AF2">
      <w:pPr>
        <w:ind w:firstLine="720"/>
        <w:jc w:val="both"/>
      </w:pPr>
    </w:p>
    <w:p w:rsidR="00951AF2" w:rsidRPr="0009038E" w:rsidRDefault="00951AF2" w:rsidP="00951AF2">
      <w:pPr>
        <w:spacing w:after="120"/>
        <w:jc w:val="right"/>
      </w:pPr>
      <w:r w:rsidRPr="0009038E">
        <w:t xml:space="preserve">Приложение </w:t>
      </w:r>
      <w:r>
        <w:t>3</w:t>
      </w:r>
    </w:p>
    <w:p w:rsidR="00951AF2" w:rsidRPr="0009038E" w:rsidRDefault="00951AF2" w:rsidP="00951AF2">
      <w:pPr>
        <w:spacing w:after="120"/>
        <w:jc w:val="right"/>
        <w:rPr>
          <w:color w:val="000000"/>
        </w:rPr>
      </w:pPr>
      <w:r w:rsidRPr="0009038E">
        <w:t xml:space="preserve">к административному </w:t>
      </w:r>
      <w:r w:rsidRPr="0009038E">
        <w:rPr>
          <w:color w:val="000000"/>
        </w:rPr>
        <w:t xml:space="preserve">регламенту </w:t>
      </w:r>
    </w:p>
    <w:p w:rsidR="00951AF2" w:rsidRPr="0009038E" w:rsidRDefault="00951AF2" w:rsidP="00951AF2">
      <w:pPr>
        <w:spacing w:after="120"/>
        <w:jc w:val="right"/>
        <w:rPr>
          <w:color w:val="000000"/>
        </w:rPr>
      </w:pPr>
      <w:r w:rsidRPr="0009038E">
        <w:rPr>
          <w:color w:val="000000"/>
        </w:rPr>
        <w:t>предоставления муниципальной услуги</w:t>
      </w:r>
    </w:p>
    <w:p w:rsidR="00951AF2" w:rsidRPr="0009038E" w:rsidRDefault="00951AF2" w:rsidP="00951AF2">
      <w:pPr>
        <w:spacing w:after="120"/>
        <w:jc w:val="right"/>
        <w:rPr>
          <w:color w:val="000000"/>
        </w:rPr>
      </w:pPr>
      <w:r w:rsidRPr="0009038E">
        <w:rPr>
          <w:color w:val="000000"/>
        </w:rPr>
        <w:t>«</w:t>
      </w:r>
      <w:r w:rsidRPr="00025FF4">
        <w:rPr>
          <w:rFonts w:ascii="Arial" w:hAnsi="Arial" w:cs="Arial"/>
          <w:color w:val="000000"/>
          <w:sz w:val="22"/>
          <w:szCs w:val="22"/>
        </w:rPr>
        <w:t>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025FF4">
        <w:rPr>
          <w:b/>
          <w:color w:val="000000"/>
          <w:sz w:val="22"/>
          <w:szCs w:val="22"/>
        </w:rPr>
        <w:t>»</w:t>
      </w:r>
      <w:r w:rsidRPr="0009038E">
        <w:rPr>
          <w:color w:val="000000"/>
        </w:rPr>
        <w:t>»</w:t>
      </w:r>
    </w:p>
    <w:p w:rsidR="00951AF2" w:rsidRPr="0009038E" w:rsidRDefault="00951AF2" w:rsidP="00951AF2">
      <w:pPr>
        <w:spacing w:after="120"/>
        <w:jc w:val="right"/>
        <w:rPr>
          <w:color w:val="000000"/>
        </w:rPr>
      </w:pPr>
      <w:r w:rsidRPr="0009038E">
        <w:rPr>
          <w:color w:val="000000"/>
        </w:rPr>
        <w:t>утвержденному постановлением Марьинского сельсовета</w:t>
      </w:r>
    </w:p>
    <w:p w:rsidR="00951AF2" w:rsidRPr="0009038E" w:rsidRDefault="00951AF2" w:rsidP="00951AF2">
      <w:pPr>
        <w:spacing w:after="120"/>
        <w:jc w:val="right"/>
        <w:rPr>
          <w:color w:val="000000"/>
        </w:rPr>
      </w:pPr>
      <w:r w:rsidRPr="0009038E">
        <w:rPr>
          <w:color w:val="000000"/>
        </w:rPr>
        <w:t>от 18.08.2015 №69</w:t>
      </w:r>
      <w:r>
        <w:rPr>
          <w:color w:val="000000"/>
        </w:rPr>
        <w:t xml:space="preserve">; </w:t>
      </w:r>
      <w:proofErr w:type="spellStart"/>
      <w:r>
        <w:rPr>
          <w:color w:val="000000"/>
        </w:rPr>
        <w:t>изм</w:t>
      </w:r>
      <w:proofErr w:type="spellEnd"/>
      <w:r>
        <w:rPr>
          <w:color w:val="000000"/>
        </w:rPr>
        <w:t xml:space="preserve"> от12.01.2016 №6</w:t>
      </w:r>
    </w:p>
    <w:p w:rsidR="00951AF2" w:rsidRPr="0009038E" w:rsidRDefault="00951AF2" w:rsidP="00951AF2">
      <w:pPr>
        <w:spacing w:after="120"/>
        <w:jc w:val="both"/>
      </w:pPr>
    </w:p>
    <w:p w:rsidR="00951AF2" w:rsidRPr="0009038E" w:rsidRDefault="00951AF2" w:rsidP="00951AF2">
      <w:pPr>
        <w:spacing w:after="120"/>
        <w:jc w:val="both"/>
      </w:pPr>
      <w:r w:rsidRPr="0009038E">
        <w:rPr>
          <w:b/>
        </w:rPr>
        <w:t xml:space="preserve">Блок-схема предоставление муниципальной услуги </w:t>
      </w:r>
      <w:r w:rsidRPr="0009038E">
        <w:rPr>
          <w:b/>
          <w:color w:val="000000"/>
        </w:rPr>
        <w:t>«</w:t>
      </w:r>
      <w:r w:rsidRPr="0009038E">
        <w:rPr>
          <w:color w:val="000000"/>
        </w:rPr>
        <w:t>«</w:t>
      </w:r>
      <w:r w:rsidRPr="00025FF4">
        <w:rPr>
          <w:rFonts w:ascii="Arial" w:hAnsi="Arial" w:cs="Arial"/>
          <w:color w:val="000000"/>
          <w:sz w:val="22"/>
          <w:szCs w:val="22"/>
        </w:rPr>
        <w:t>Принятие решения о предоставлении или отказе в предоставлении земельных участков для индивидуального жилищного строительства,  ведения личного подсобного хозяйства, садоводства или огородничества многодетным семьям</w:t>
      </w:r>
      <w:r w:rsidRPr="00025FF4">
        <w:rPr>
          <w:b/>
          <w:color w:val="000000"/>
          <w:sz w:val="22"/>
          <w:szCs w:val="22"/>
        </w:rPr>
        <w:t>»</w:t>
      </w:r>
    </w:p>
    <w:p w:rsidR="00951AF2" w:rsidRPr="0009038E" w:rsidRDefault="00951AF2" w:rsidP="00951AF2">
      <w:pPr>
        <w:numPr>
          <w:ilvl w:val="0"/>
          <w:numId w:val="1"/>
        </w:numPr>
        <w:jc w:val="both"/>
        <w:rPr>
          <w:b/>
          <w:i/>
        </w:rPr>
      </w:pPr>
      <w:r w:rsidRPr="0009038E">
        <w:rPr>
          <w:b/>
          <w:i/>
        </w:rPr>
        <w:t>Консультирование по вопросам предоставления муниципальной услуги</w:t>
      </w: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tabs>
          <w:tab w:val="left" w:pos="1674"/>
        </w:tabs>
        <w:spacing w:after="120"/>
        <w:jc w:val="both"/>
      </w:pPr>
      <w:r w:rsidRPr="0009038E">
        <w:tab/>
      </w:r>
      <w:r w:rsidRPr="0009038E">
        <w:object w:dxaOrig="10189" w:dyaOrig="6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9pt" o:ole="">
            <v:imagedata r:id="rId7" o:title=""/>
          </v:shape>
          <o:OLEObject Type="Embed" ProgID="Visio.Drawing.11" ShapeID="_x0000_i1025" DrawAspect="Content" ObjectID="_1728885102" r:id="rId8"/>
        </w:object>
      </w: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numPr>
          <w:ilvl w:val="0"/>
          <w:numId w:val="1"/>
        </w:numPr>
        <w:jc w:val="center"/>
        <w:rPr>
          <w:b/>
          <w:i/>
        </w:rPr>
      </w:pPr>
      <w:r w:rsidRPr="0009038E">
        <w:rPr>
          <w:b/>
          <w:i/>
        </w:rPr>
        <w:t>Прием и регистрация заявления и документов</w:t>
      </w:r>
    </w:p>
    <w:p w:rsidR="00951AF2" w:rsidRPr="0009038E" w:rsidRDefault="00951AF2" w:rsidP="00951AF2">
      <w:pPr>
        <w:spacing w:after="120"/>
        <w:jc w:val="both"/>
      </w:pPr>
    </w:p>
    <w:p w:rsidR="00951AF2" w:rsidRPr="0009038E" w:rsidRDefault="00951AF2" w:rsidP="00951AF2">
      <w:pPr>
        <w:tabs>
          <w:tab w:val="left" w:pos="1842"/>
        </w:tabs>
        <w:spacing w:after="120"/>
        <w:jc w:val="both"/>
      </w:pPr>
      <w:r w:rsidRPr="0009038E">
        <w:tab/>
      </w:r>
      <w:r w:rsidRPr="0009038E">
        <w:object w:dxaOrig="11110" w:dyaOrig="13406">
          <v:shape id="_x0000_i1026" type="#_x0000_t75" style="width:468pt;height:564.75pt" o:ole="">
            <v:imagedata r:id="rId9" o:title=""/>
          </v:shape>
          <o:OLEObject Type="Embed" ProgID="Visio.Drawing.11" ShapeID="_x0000_i1026" DrawAspect="Content" ObjectID="_1728885103" r:id="rId10"/>
        </w:object>
      </w: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spacing w:after="120"/>
        <w:jc w:val="both"/>
      </w:pPr>
    </w:p>
    <w:p w:rsidR="00951AF2" w:rsidRPr="0009038E" w:rsidRDefault="00951AF2" w:rsidP="00951AF2">
      <w:pPr>
        <w:numPr>
          <w:ilvl w:val="0"/>
          <w:numId w:val="1"/>
        </w:numPr>
        <w:spacing w:after="600"/>
        <w:ind w:left="714" w:hanging="357"/>
        <w:jc w:val="center"/>
        <w:rPr>
          <w:b/>
          <w:i/>
        </w:rPr>
      </w:pPr>
      <w:r w:rsidRPr="0009038E">
        <w:rPr>
          <w:b/>
          <w:i/>
        </w:rPr>
        <w:t>Принятие решения о предоставлении муниципальной услуги</w:t>
      </w:r>
    </w:p>
    <w:p w:rsidR="00951AF2" w:rsidRPr="0009038E" w:rsidRDefault="00951AF2" w:rsidP="00951AF2">
      <w:pPr>
        <w:spacing w:after="120"/>
        <w:jc w:val="both"/>
      </w:pPr>
      <w:r w:rsidRPr="0009038E">
        <w:object w:dxaOrig="12499" w:dyaOrig="14048">
          <v:shape id="_x0000_i1027" type="#_x0000_t75" style="width:467.25pt;height:525.75pt" o:ole="">
            <v:imagedata r:id="rId11" o:title=""/>
          </v:shape>
          <o:OLEObject Type="Embed" ProgID="Visio.Drawing.11" ShapeID="_x0000_i1027" DrawAspect="Content" ObjectID="_1728885104" r:id="rId12"/>
        </w:object>
      </w:r>
    </w:p>
    <w:p w:rsidR="00951AF2" w:rsidRPr="0009038E" w:rsidRDefault="00951AF2" w:rsidP="00951AF2">
      <w:pPr>
        <w:numPr>
          <w:ilvl w:val="0"/>
          <w:numId w:val="1"/>
        </w:numPr>
        <w:jc w:val="both"/>
        <w:rPr>
          <w:b/>
          <w:i/>
        </w:rPr>
      </w:pPr>
      <w:r w:rsidRPr="0009038E">
        <w:br w:type="page"/>
      </w:r>
      <w:r w:rsidRPr="0009038E">
        <w:lastRenderedPageBreak/>
        <w:tab/>
      </w:r>
      <w:r w:rsidRPr="0009038E">
        <w:rPr>
          <w:b/>
          <w:i/>
        </w:rPr>
        <w:t>Выдача результата предоставления муниципальной услуги Заявителю</w:t>
      </w:r>
    </w:p>
    <w:p w:rsidR="00951AF2" w:rsidRPr="0009038E" w:rsidRDefault="00C8292E" w:rsidP="00951AF2">
      <w:pPr>
        <w:spacing w:after="120"/>
        <w:jc w:val="both"/>
      </w:pPr>
      <w:r>
        <w:rPr>
          <w:noProof/>
        </w:rPr>
        <w:pict>
          <v:shape id="_x0000_s1026" type="#_x0000_t75" style="position:absolute;left:0;text-align:left;margin-left:0;margin-top:29.4pt;width:331.45pt;height:342pt;z-index:251659264;mso-position-horizontal:center" wrapcoords="1114 120 681 299 62 898 0 2034 248 2992 309 3710 3156 3949 10460 3949 10274 4488 10460 4906 0 4966 0 7360 124 7778 309 7958 8727 8736 10336 8736 0 9274 0 12146 4889 12565 10460 12565 0 13343 0 15916 186 16394 309 16514 9469 17352 1609 17471 124 17591 62 18608 62 20224 805 21181 1300 21420 1362 21420 20486 21420 20610 21420 21105 21181 21538 20284 21538 19147 21352 18668 21105 18309 21229 17591 19619 17471 11883 17352 21538 16514 21538 14480 21414 13343 10769 12565 17206 12565 21600 12206 21600 9334 19372 9155 10955 8736 12626 8736 21538 7958 21600 5026 20734 4966 10955 4906 10955 4368 10769 3949 18567 3949 21476 3710 21600 1915 21352 957 20548 299 20115 120 1114 120">
            <v:imagedata r:id="rId13" o:title=""/>
            <w10:wrap type="tight"/>
          </v:shape>
          <o:OLEObject Type="Embed" ProgID="Visio.Drawing.11" ShapeID="_x0000_s1026" DrawAspect="Content" ObjectID="_1728885105" r:id="rId14"/>
        </w:pict>
      </w:r>
    </w:p>
    <w:p w:rsidR="00951AF2" w:rsidRPr="0009038E" w:rsidRDefault="00951AF2" w:rsidP="00951AF2">
      <w:pPr>
        <w:ind w:firstLine="720"/>
        <w:jc w:val="both"/>
      </w:pPr>
    </w:p>
    <w:p w:rsidR="00951AF2" w:rsidRPr="0009038E" w:rsidRDefault="00951AF2" w:rsidP="00951AF2"/>
    <w:p w:rsidR="00951AF2" w:rsidRDefault="00951AF2" w:rsidP="00A47E20">
      <w:pPr>
        <w:pStyle w:val="Default"/>
      </w:pPr>
    </w:p>
    <w:sectPr w:rsidR="00951AF2" w:rsidSect="00217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55E01"/>
    <w:multiLevelType w:val="hybridMultilevel"/>
    <w:tmpl w:val="C79ADBEA"/>
    <w:lvl w:ilvl="0" w:tplc="0419000F">
      <w:start w:val="1"/>
      <w:numFmt w:val="decimal"/>
      <w:lvlText w:val="%1."/>
      <w:lvlJc w:val="left"/>
      <w:pPr>
        <w:tabs>
          <w:tab w:val="num" w:pos="720"/>
        </w:tabs>
        <w:ind w:left="720" w:hanging="360"/>
      </w:pPr>
    </w:lvl>
    <w:lvl w:ilvl="1" w:tplc="63449BDC">
      <w:start w:val="4"/>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7DE9"/>
    <w:rsid w:val="000970BE"/>
    <w:rsid w:val="00140CA5"/>
    <w:rsid w:val="00166B53"/>
    <w:rsid w:val="001F3351"/>
    <w:rsid w:val="0021736C"/>
    <w:rsid w:val="002A00A5"/>
    <w:rsid w:val="00457DE9"/>
    <w:rsid w:val="005917D5"/>
    <w:rsid w:val="00601FC4"/>
    <w:rsid w:val="006418BC"/>
    <w:rsid w:val="006960F1"/>
    <w:rsid w:val="007C27AF"/>
    <w:rsid w:val="007C5A74"/>
    <w:rsid w:val="00951AF2"/>
    <w:rsid w:val="00A47E20"/>
    <w:rsid w:val="00AA37B8"/>
    <w:rsid w:val="00C8292E"/>
    <w:rsid w:val="00CE3EE0"/>
    <w:rsid w:val="00D80850"/>
    <w:rsid w:val="00DB52CF"/>
    <w:rsid w:val="00ED1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33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47E20"/>
    <w:pPr>
      <w:suppressAutoHyphens/>
      <w:spacing w:after="0" w:line="240" w:lineRule="auto"/>
      <w:ind w:firstLine="720"/>
    </w:pPr>
    <w:rPr>
      <w:rFonts w:ascii="Arial" w:eastAsia="SimSun" w:hAnsi="Arial" w:cs="Mangal"/>
      <w:color w:val="000000"/>
      <w:kern w:val="1"/>
      <w:sz w:val="20"/>
      <w:szCs w:val="20"/>
      <w:lang w:eastAsia="zh-CN" w:bidi="hi-IN"/>
    </w:rPr>
  </w:style>
  <w:style w:type="character" w:styleId="a3">
    <w:name w:val="Hyperlink"/>
    <w:rsid w:val="00951AF2"/>
    <w:rPr>
      <w:color w:val="175FA7"/>
      <w:u w:val="single"/>
    </w:rPr>
  </w:style>
  <w:style w:type="character" w:customStyle="1" w:styleId="sectiontitle">
    <w:name w:val="section_title"/>
    <w:basedOn w:val="a0"/>
    <w:rsid w:val="00951AF2"/>
  </w:style>
  <w:style w:type="paragraph" w:styleId="a4">
    <w:name w:val="Normal (Web)"/>
    <w:basedOn w:val="a"/>
    <w:rsid w:val="00951AF2"/>
    <w:pPr>
      <w:suppressAutoHyphens/>
      <w:spacing w:before="100" w:beforeAutospacing="1" w:after="100" w:afterAutospacing="1"/>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33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47E20"/>
    <w:pPr>
      <w:suppressAutoHyphens/>
      <w:spacing w:after="0" w:line="240" w:lineRule="auto"/>
      <w:ind w:firstLine="720"/>
    </w:pPr>
    <w:rPr>
      <w:rFonts w:ascii="Arial" w:eastAsia="SimSun" w:hAnsi="Arial" w:cs="Mangal"/>
      <w:color w:val="000000"/>
      <w:kern w:val="1"/>
      <w:sz w:val="20"/>
      <w:szCs w:val="20"/>
      <w:lang w:eastAsia="zh-CN" w:bidi="hi-IN"/>
    </w:rPr>
  </w:style>
  <w:style w:type="character" w:styleId="a3">
    <w:name w:val="Hyperlink"/>
    <w:rsid w:val="00951AF2"/>
    <w:rPr>
      <w:color w:val="175FA7"/>
      <w:u w:val="single"/>
    </w:rPr>
  </w:style>
  <w:style w:type="character" w:customStyle="1" w:styleId="sectiontitle">
    <w:name w:val="section_title"/>
    <w:basedOn w:val="a0"/>
    <w:rsid w:val="00951AF2"/>
  </w:style>
  <w:style w:type="paragraph" w:styleId="a4">
    <w:name w:val="Normal (Web)"/>
    <w:basedOn w:val="a"/>
    <w:rsid w:val="00951AF2"/>
    <w:pPr>
      <w:suppressAutoHyphens/>
      <w:spacing w:before="100" w:beforeAutospacing="1" w:after="100" w:afterAutospacing="1"/>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sm@r37.tambov.gov.ru" TargetMode="External"/><Relationship Id="rId11" Type="http://schemas.openxmlformats.org/officeDocument/2006/relationships/image" Target="media/image3.emf"/><Relationship Id="rId5" Type="http://schemas.openxmlformats.org/officeDocument/2006/relationships/hyperlink" Target="garantf1://28195364.0" TargetMode="Externa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8220</Words>
  <Characters>46858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филькин</dc:creator>
  <cp:keywords/>
  <dc:description/>
  <cp:lastModifiedBy>Mar</cp:lastModifiedBy>
  <cp:revision>16</cp:revision>
  <dcterms:created xsi:type="dcterms:W3CDTF">2018-06-18T06:15:00Z</dcterms:created>
  <dcterms:modified xsi:type="dcterms:W3CDTF">2022-11-02T06:05:00Z</dcterms:modified>
</cp:coreProperties>
</file>